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68" w:rsidRDefault="006B0899" w:rsidP="005068B3"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成人教育</w:t>
      </w:r>
      <w:r w:rsidR="00932768">
        <w:rPr>
          <w:rFonts w:ascii="仿宋_GB2312" w:eastAsia="仿宋_GB2312" w:hint="eastAsia"/>
          <w:b/>
          <w:sz w:val="36"/>
          <w:szCs w:val="36"/>
        </w:rPr>
        <w:t>学院</w:t>
      </w:r>
      <w:r>
        <w:rPr>
          <w:rFonts w:ascii="仿宋_GB2312" w:eastAsia="仿宋_GB2312" w:hint="eastAsia"/>
          <w:b/>
          <w:sz w:val="36"/>
          <w:szCs w:val="36"/>
        </w:rPr>
        <w:t>2021</w:t>
      </w:r>
      <w:r w:rsidRPr="006B0899">
        <w:rPr>
          <w:rFonts w:ascii="仿宋_GB2312" w:eastAsia="仿宋_GB2312" w:hint="eastAsia"/>
          <w:b/>
          <w:sz w:val="36"/>
          <w:szCs w:val="36"/>
        </w:rPr>
        <w:t>单色LED屏</w:t>
      </w:r>
      <w:r>
        <w:rPr>
          <w:rFonts w:ascii="仿宋_GB2312" w:eastAsia="仿宋_GB2312" w:hint="eastAsia"/>
          <w:b/>
          <w:sz w:val="36"/>
          <w:szCs w:val="36"/>
        </w:rPr>
        <w:t>采购</w:t>
      </w:r>
      <w:r w:rsidR="001871B1" w:rsidRPr="001871B1">
        <w:rPr>
          <w:rFonts w:ascii="仿宋_GB2312" w:eastAsia="仿宋_GB2312" w:hint="eastAsia"/>
          <w:b/>
          <w:sz w:val="36"/>
          <w:szCs w:val="36"/>
        </w:rPr>
        <w:t>项目</w:t>
      </w:r>
    </w:p>
    <w:p w:rsidR="001871B1" w:rsidRPr="001871B1" w:rsidRDefault="00EB0A4F" w:rsidP="005068B3"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电子竞价</w:t>
      </w:r>
      <w:r w:rsidR="001871B1">
        <w:rPr>
          <w:rFonts w:ascii="仿宋_GB2312" w:eastAsia="仿宋_GB2312" w:hint="eastAsia"/>
          <w:b/>
          <w:sz w:val="36"/>
          <w:szCs w:val="36"/>
        </w:rPr>
        <w:t>明细表</w:t>
      </w:r>
    </w:p>
    <w:p w:rsidR="00BB6EC6" w:rsidRPr="00BB6EC6" w:rsidRDefault="00BB6EC6" w:rsidP="00BB6EC6">
      <w:pPr>
        <w:jc w:val="left"/>
        <w:rPr>
          <w:rFonts w:ascii="黑体" w:eastAsia="黑体" w:hAnsi="黑体"/>
          <w:bCs/>
          <w:sz w:val="32"/>
          <w:szCs w:val="28"/>
        </w:rPr>
      </w:pPr>
      <w:r>
        <w:rPr>
          <w:rFonts w:ascii="宋体" w:hAnsi="宋体" w:hint="eastAsia"/>
          <w:sz w:val="24"/>
        </w:rPr>
        <w:t>*本次项目</w:t>
      </w:r>
      <w:r>
        <w:rPr>
          <w:rFonts w:ascii="宋体" w:hAnsi="宋体" w:hint="eastAsia"/>
          <w:b/>
          <w:bCs/>
          <w:sz w:val="24"/>
        </w:rPr>
        <w:t>预算控制价格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b/>
          <w:bCs/>
          <w:color w:val="FF0000"/>
          <w:sz w:val="24"/>
          <w:u w:val="single"/>
        </w:rPr>
        <w:t xml:space="preserve">  </w:t>
      </w:r>
      <w:r w:rsidR="006B0899">
        <w:rPr>
          <w:rFonts w:ascii="宋体" w:hAnsi="宋体" w:hint="eastAsia"/>
          <w:b/>
          <w:bCs/>
          <w:color w:val="FF0000"/>
          <w:sz w:val="24"/>
          <w:u w:val="single"/>
        </w:rPr>
        <w:t>7</w:t>
      </w:r>
      <w:r w:rsidR="0086195E">
        <w:rPr>
          <w:rFonts w:ascii="宋体" w:hAnsi="宋体" w:hint="eastAsia"/>
          <w:b/>
          <w:bCs/>
          <w:color w:val="FF0000"/>
          <w:sz w:val="24"/>
          <w:u w:val="single"/>
        </w:rPr>
        <w:t>000</w:t>
      </w:r>
      <w:r>
        <w:rPr>
          <w:rFonts w:ascii="宋体" w:hAnsi="宋体" w:hint="eastAsia"/>
          <w:sz w:val="24"/>
        </w:rPr>
        <w:t>元</w:t>
      </w:r>
      <w:r>
        <w:rPr>
          <w:rFonts w:ascii="宋体" w:hAnsi="宋体" w:hint="eastAsia"/>
          <w:sz w:val="30"/>
          <w:szCs w:val="30"/>
        </w:rPr>
        <w:t xml:space="preserve"> （</w:t>
      </w:r>
      <w:r>
        <w:rPr>
          <w:rFonts w:ascii="宋体" w:hAnsi="宋体" w:hint="eastAsia"/>
          <w:color w:val="FF0000"/>
          <w:sz w:val="18"/>
          <w:szCs w:val="18"/>
        </w:rPr>
        <w:t>供应商所报合计价格超过控制价格为无效报价</w:t>
      </w:r>
      <w:r>
        <w:rPr>
          <w:rFonts w:ascii="宋体" w:hAnsi="宋体" w:hint="eastAsia"/>
          <w:sz w:val="30"/>
          <w:szCs w:val="30"/>
        </w:rPr>
        <w:t>）</w:t>
      </w:r>
    </w:p>
    <w:tbl>
      <w:tblPr>
        <w:tblW w:w="4961" w:type="pct"/>
        <w:jc w:val="center"/>
        <w:tblInd w:w="-743" w:type="dxa"/>
        <w:tblLook w:val="04A0"/>
      </w:tblPr>
      <w:tblGrid>
        <w:gridCol w:w="642"/>
        <w:gridCol w:w="1710"/>
        <w:gridCol w:w="2686"/>
        <w:gridCol w:w="993"/>
        <w:gridCol w:w="1135"/>
        <w:gridCol w:w="1290"/>
      </w:tblGrid>
      <w:tr w:rsidR="00092B74" w:rsidRPr="00E51767" w:rsidTr="00092B74">
        <w:trPr>
          <w:trHeight w:val="570"/>
          <w:jc w:val="center"/>
        </w:trPr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B74" w:rsidRPr="00E51767" w:rsidRDefault="00092B74" w:rsidP="00E5176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51767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0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92B74" w:rsidRDefault="00092B74" w:rsidP="00092B7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货物</w:t>
            </w:r>
            <w:r w:rsidR="0086195E">
              <w:rPr>
                <w:rFonts w:ascii="宋体" w:hAnsi="宋体" w:cs="宋体" w:hint="eastAsia"/>
                <w:b/>
                <w:kern w:val="0"/>
                <w:sz w:val="24"/>
              </w:rPr>
              <w:t>、服务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15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B74" w:rsidRPr="001C4881" w:rsidRDefault="00092B74" w:rsidP="001C488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参考品牌或</w:t>
            </w:r>
            <w:r w:rsidRPr="00E51767">
              <w:rPr>
                <w:rFonts w:ascii="宋体" w:hAnsi="宋体" w:cs="宋体" w:hint="eastAsia"/>
                <w:b/>
                <w:kern w:val="0"/>
                <w:sz w:val="24"/>
              </w:rPr>
              <w:t>规格</w:t>
            </w:r>
            <w:r w:rsidRPr="001C4881">
              <w:rPr>
                <w:rFonts w:ascii="宋体" w:hAnsi="宋体" w:cs="宋体" w:hint="eastAsia"/>
                <w:b/>
                <w:kern w:val="0"/>
                <w:sz w:val="24"/>
              </w:rPr>
              <w:t>参数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74" w:rsidRPr="001C4881" w:rsidRDefault="00092B74" w:rsidP="006F080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1C4881">
              <w:rPr>
                <w:rFonts w:ascii="宋体" w:hAnsi="宋体" w:cs="宋体" w:hint="eastAsia"/>
                <w:b/>
                <w:kern w:val="0"/>
                <w:sz w:val="24"/>
              </w:rPr>
              <w:t>数量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（单位）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B74" w:rsidRPr="006F0801" w:rsidRDefault="00092B74" w:rsidP="00E51767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*</w:t>
            </w:r>
            <w:r w:rsidRPr="006F0801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单价（元）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B74" w:rsidRPr="006F0801" w:rsidRDefault="00092B74" w:rsidP="00E51767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6F0801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合计（元）</w:t>
            </w:r>
          </w:p>
        </w:tc>
      </w:tr>
      <w:tr w:rsidR="00092B74" w:rsidRPr="00E76DFE" w:rsidTr="006B0899">
        <w:trPr>
          <w:trHeight w:val="544"/>
          <w:jc w:val="center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2B74" w:rsidRPr="00BD22A8" w:rsidRDefault="00092B74" w:rsidP="00D260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92B74" w:rsidRPr="00793442" w:rsidRDefault="006B0899" w:rsidP="0086195E">
            <w:r w:rsidRPr="006B0899">
              <w:rPr>
                <w:rFonts w:hint="eastAsia"/>
              </w:rPr>
              <w:t>LED</w:t>
            </w:r>
            <w:r w:rsidRPr="006B0899">
              <w:rPr>
                <w:rFonts w:hint="eastAsia"/>
              </w:rPr>
              <w:t>模组</w:t>
            </w:r>
          </w:p>
        </w:tc>
        <w:tc>
          <w:tcPr>
            <w:tcW w:w="1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2B74" w:rsidRPr="00793442" w:rsidRDefault="006B0899" w:rsidP="0086195E">
            <w:r w:rsidRPr="006B0899">
              <w:rPr>
                <w:rFonts w:hint="eastAsia"/>
              </w:rPr>
              <w:t>室外</w:t>
            </w:r>
            <w:r w:rsidRPr="006B0899">
              <w:rPr>
                <w:rFonts w:hint="eastAsia"/>
              </w:rPr>
              <w:t>P10</w:t>
            </w:r>
            <w:r w:rsidRPr="006B0899">
              <w:rPr>
                <w:rFonts w:hint="eastAsia"/>
              </w:rPr>
              <w:t>单红全防水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2B74" w:rsidRPr="00793442" w:rsidRDefault="006B0899" w:rsidP="00D97BF3">
            <w:r>
              <w:rPr>
                <w:rFonts w:hint="eastAsia"/>
              </w:rPr>
              <w:t>81</w:t>
            </w:r>
            <w:r>
              <w:rPr>
                <w:rFonts w:hint="eastAsia"/>
              </w:rPr>
              <w:t>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74" w:rsidRPr="00E76DFE" w:rsidRDefault="00092B74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74" w:rsidRPr="00E76DFE" w:rsidRDefault="00092B74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6195E" w:rsidRPr="00E76DFE" w:rsidTr="00092B74">
        <w:trPr>
          <w:trHeight w:val="600"/>
          <w:jc w:val="center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195E" w:rsidRDefault="0086195E" w:rsidP="00D260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195E" w:rsidRPr="00793442" w:rsidRDefault="006B0899" w:rsidP="0086195E">
            <w:r w:rsidRPr="006B0899">
              <w:rPr>
                <w:rFonts w:hint="eastAsia"/>
              </w:rPr>
              <w:t>WIFI</w:t>
            </w:r>
            <w:r w:rsidRPr="006B0899">
              <w:rPr>
                <w:rFonts w:hint="eastAsia"/>
              </w:rPr>
              <w:t>模块</w:t>
            </w:r>
          </w:p>
        </w:tc>
        <w:tc>
          <w:tcPr>
            <w:tcW w:w="1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95E" w:rsidRPr="00793442" w:rsidRDefault="006B0899" w:rsidP="0086195E">
            <w:pPr>
              <w:jc w:val="center"/>
            </w:pPr>
            <w:r w:rsidRPr="006B0899">
              <w:rPr>
                <w:rFonts w:hint="eastAsia"/>
              </w:rPr>
              <w:t>BX-</w:t>
            </w:r>
            <w:proofErr w:type="spellStart"/>
            <w:r w:rsidRPr="006B0899">
              <w:rPr>
                <w:rFonts w:hint="eastAsia"/>
              </w:rPr>
              <w:t>WiFi</w:t>
            </w:r>
            <w:proofErr w:type="spellEnd"/>
            <w:r w:rsidRPr="006B0899">
              <w:rPr>
                <w:rFonts w:hint="eastAsia"/>
              </w:rPr>
              <w:t>模块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95E" w:rsidRDefault="006B0899" w:rsidP="00D97BF3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95E" w:rsidRPr="00E76DFE" w:rsidRDefault="0086195E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95E" w:rsidRPr="00E76DFE" w:rsidRDefault="0086195E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6195E" w:rsidRPr="00E76DFE" w:rsidTr="00092B74">
        <w:trPr>
          <w:trHeight w:val="600"/>
          <w:jc w:val="center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195E" w:rsidRDefault="0086195E" w:rsidP="00D260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195E" w:rsidRPr="00793442" w:rsidRDefault="006B0899" w:rsidP="0086195E">
            <w:r w:rsidRPr="006B0899">
              <w:rPr>
                <w:rFonts w:hint="eastAsia"/>
              </w:rPr>
              <w:t>电源</w:t>
            </w:r>
          </w:p>
        </w:tc>
        <w:tc>
          <w:tcPr>
            <w:tcW w:w="1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95E" w:rsidRPr="00793442" w:rsidRDefault="006B0899" w:rsidP="0086195E">
            <w:pPr>
              <w:jc w:val="center"/>
            </w:pPr>
            <w:r w:rsidRPr="006B0899">
              <w:rPr>
                <w:rFonts w:hint="eastAsia"/>
              </w:rPr>
              <w:t>全彩显示屏专用电源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95E" w:rsidRDefault="006B0899" w:rsidP="00D97BF3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个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95E" w:rsidRPr="00E76DFE" w:rsidRDefault="0086195E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95E" w:rsidRPr="00E76DFE" w:rsidRDefault="0086195E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B0899" w:rsidRPr="00E76DFE" w:rsidTr="00092B74">
        <w:trPr>
          <w:trHeight w:val="600"/>
          <w:jc w:val="center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0899" w:rsidRDefault="006B0899" w:rsidP="00D260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B0899" w:rsidRPr="00793442" w:rsidRDefault="006B0899" w:rsidP="0086195E">
            <w:r w:rsidRPr="006B0899">
              <w:rPr>
                <w:rFonts w:hint="eastAsia"/>
              </w:rPr>
              <w:t>加厚型材</w:t>
            </w:r>
          </w:p>
        </w:tc>
        <w:tc>
          <w:tcPr>
            <w:tcW w:w="1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0899" w:rsidRPr="00793442" w:rsidRDefault="006B0899" w:rsidP="0086195E">
            <w:pPr>
              <w:jc w:val="center"/>
            </w:pPr>
            <w:r w:rsidRPr="006B0899">
              <w:rPr>
                <w:rFonts w:hint="eastAsia"/>
              </w:rPr>
              <w:t>9045</w:t>
            </w:r>
            <w:r w:rsidRPr="006B0899">
              <w:rPr>
                <w:rFonts w:hint="eastAsia"/>
              </w:rPr>
              <w:t>型材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0899" w:rsidRDefault="006B0899" w:rsidP="00D97BF3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根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899" w:rsidRPr="00E76DFE" w:rsidRDefault="006B0899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899" w:rsidRPr="00E76DFE" w:rsidRDefault="006B0899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B0899" w:rsidRPr="00E76DFE" w:rsidTr="00092B74">
        <w:trPr>
          <w:trHeight w:val="600"/>
          <w:jc w:val="center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0899" w:rsidRDefault="006B0899" w:rsidP="00D260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B0899" w:rsidRPr="00793442" w:rsidRDefault="006B0899" w:rsidP="0086195E">
            <w:r w:rsidRPr="006B0899">
              <w:rPr>
                <w:rFonts w:hint="eastAsia"/>
              </w:rPr>
              <w:t>成品背条</w:t>
            </w:r>
          </w:p>
        </w:tc>
        <w:tc>
          <w:tcPr>
            <w:tcW w:w="1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0899" w:rsidRPr="00793442" w:rsidRDefault="006B0899" w:rsidP="0086195E">
            <w:pPr>
              <w:jc w:val="center"/>
            </w:pPr>
            <w:r w:rsidRPr="006B0899">
              <w:rPr>
                <w:rFonts w:hint="eastAsia"/>
              </w:rPr>
              <w:t>4</w:t>
            </w:r>
            <w:r w:rsidRPr="006B0899">
              <w:rPr>
                <w:rFonts w:hint="eastAsia"/>
              </w:rPr>
              <w:t>个高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0899" w:rsidRDefault="006B0899" w:rsidP="00D97BF3"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根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899" w:rsidRPr="00E76DFE" w:rsidRDefault="006B0899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899" w:rsidRPr="00E76DFE" w:rsidRDefault="006B0899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035AA" w:rsidRPr="00E76DFE" w:rsidTr="00092B74">
        <w:trPr>
          <w:trHeight w:val="600"/>
          <w:jc w:val="center"/>
        </w:trPr>
        <w:tc>
          <w:tcPr>
            <w:tcW w:w="356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35AA" w:rsidRPr="00BA7F00" w:rsidRDefault="008035AA" w:rsidP="00BA7F00">
            <w:pPr>
              <w:widowControl/>
              <w:ind w:right="480"/>
              <w:jc w:val="right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*</w:t>
            </w:r>
            <w:r w:rsidRPr="00BA7F00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合计总价（元）：</w:t>
            </w:r>
          </w:p>
        </w:tc>
        <w:tc>
          <w:tcPr>
            <w:tcW w:w="1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5AA" w:rsidRPr="00E51767" w:rsidRDefault="008035AA" w:rsidP="00D97BF3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4E598B" w:rsidRDefault="004E598B" w:rsidP="00E51767"/>
    <w:p w:rsidR="004E598B" w:rsidRPr="00F878CA" w:rsidRDefault="004E598B" w:rsidP="004E598B">
      <w:pPr>
        <w:rPr>
          <w:b/>
          <w:bCs/>
          <w:sz w:val="24"/>
          <w:szCs w:val="28"/>
        </w:rPr>
      </w:pPr>
      <w:r w:rsidRPr="00F878CA">
        <w:rPr>
          <w:rFonts w:hint="eastAsia"/>
          <w:b/>
          <w:bCs/>
          <w:sz w:val="24"/>
          <w:szCs w:val="28"/>
        </w:rPr>
        <w:t>报价要求：</w:t>
      </w:r>
    </w:p>
    <w:p w:rsidR="004E598B" w:rsidRDefault="004E598B" w:rsidP="004E598B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所报</w:t>
      </w:r>
      <w:r w:rsidRPr="00197988">
        <w:rPr>
          <w:rFonts w:hint="eastAsia"/>
          <w:bCs/>
          <w:sz w:val="24"/>
          <w:szCs w:val="28"/>
        </w:rPr>
        <w:t>价</w:t>
      </w:r>
      <w:r>
        <w:rPr>
          <w:rFonts w:hint="eastAsia"/>
          <w:bCs/>
          <w:sz w:val="24"/>
          <w:szCs w:val="28"/>
        </w:rPr>
        <w:t>格</w:t>
      </w:r>
      <w:r w:rsidRPr="00197988">
        <w:rPr>
          <w:rFonts w:hint="eastAsia"/>
          <w:bCs/>
          <w:sz w:val="24"/>
          <w:szCs w:val="28"/>
        </w:rPr>
        <w:t>必须包含税金、物流运输、安装调试、售后服务等可能发生的费用。</w:t>
      </w:r>
    </w:p>
    <w:p w:rsidR="004E598B" w:rsidRDefault="004E598B" w:rsidP="004E598B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如设备、材料的价格有时效或者其他特殊性，供应商需谨慎报价并主动在备注中标示。</w:t>
      </w:r>
    </w:p>
    <w:p w:rsidR="004E598B" w:rsidRDefault="004E598B" w:rsidP="004E598B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国家明文规定的限制性销售物品（如易燃易爆品、管制类危险品、易制毒化品），需随函提交相关的资质、授权。</w:t>
      </w:r>
    </w:p>
    <w:p w:rsidR="004E598B" w:rsidRDefault="004E598B" w:rsidP="004E598B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如遇部分设备材料停产或者升级，现有替换的产品相关规格、技术参数需附表说明。</w:t>
      </w:r>
    </w:p>
    <w:p w:rsidR="004E598B" w:rsidRDefault="004E598B" w:rsidP="004E598B">
      <w:pPr>
        <w:numPr>
          <w:ilvl w:val="0"/>
          <w:numId w:val="1"/>
        </w:numPr>
        <w:rPr>
          <w:rFonts w:hint="eastAsia"/>
          <w:bCs/>
          <w:sz w:val="24"/>
          <w:szCs w:val="28"/>
        </w:rPr>
      </w:pPr>
      <w:r w:rsidRPr="006B0899">
        <w:rPr>
          <w:rFonts w:hint="eastAsia"/>
          <w:bCs/>
          <w:sz w:val="24"/>
          <w:szCs w:val="28"/>
        </w:rPr>
        <w:t>所有商品性报价及规格技术参数一经确认成交不得更改。</w:t>
      </w:r>
    </w:p>
    <w:p w:rsidR="00AC3316" w:rsidRPr="006B0899" w:rsidRDefault="00AC3316" w:rsidP="004E598B">
      <w:pPr>
        <w:numPr>
          <w:ilvl w:val="0"/>
          <w:numId w:val="1"/>
        </w:numPr>
        <w:rPr>
          <w:bCs/>
          <w:sz w:val="24"/>
          <w:szCs w:val="28"/>
        </w:rPr>
      </w:pPr>
      <w:r w:rsidRPr="00AC3316">
        <w:rPr>
          <w:rFonts w:hint="eastAsia"/>
          <w:b/>
          <w:bCs/>
          <w:sz w:val="24"/>
          <w:szCs w:val="28"/>
        </w:rPr>
        <w:t>与该项目施工安装的相关申报手续均有中标单位负责完成</w:t>
      </w:r>
      <w:r>
        <w:rPr>
          <w:rFonts w:hint="eastAsia"/>
          <w:bCs/>
          <w:sz w:val="24"/>
          <w:szCs w:val="28"/>
        </w:rPr>
        <w:t>。</w:t>
      </w:r>
    </w:p>
    <w:p w:rsidR="004E598B" w:rsidRPr="00F878CA" w:rsidRDefault="004E598B" w:rsidP="004E598B">
      <w:pPr>
        <w:rPr>
          <w:bCs/>
          <w:sz w:val="24"/>
          <w:szCs w:val="28"/>
        </w:rPr>
      </w:pPr>
    </w:p>
    <w:p w:rsidR="004E598B" w:rsidRDefault="004E598B" w:rsidP="004E598B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报价单位承诺：</w:t>
      </w:r>
    </w:p>
    <w:p w:rsidR="004E598B" w:rsidRDefault="004E598B" w:rsidP="004E598B">
      <w:pPr>
        <w:ind w:firstLineChars="200" w:firstLine="48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我单位已熟知报价要求的内容。承诺完全遵照要求执行报价，所提供的商品完全符合国家现行法律法规的要求，全部合格。价格及商品规格技术参数一经确认成交不再更改。</w:t>
      </w:r>
    </w:p>
    <w:p w:rsidR="004E598B" w:rsidRDefault="004E598B" w:rsidP="004E598B">
      <w:pPr>
        <w:ind w:firstLineChars="200" w:firstLine="480"/>
        <w:rPr>
          <w:bCs/>
          <w:sz w:val="24"/>
          <w:szCs w:val="28"/>
        </w:rPr>
      </w:pPr>
    </w:p>
    <w:p w:rsidR="004E598B" w:rsidRDefault="004E598B" w:rsidP="004E598B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报价单位：</w:t>
      </w:r>
      <w:r>
        <w:rPr>
          <w:rFonts w:hint="eastAsia"/>
          <w:bCs/>
          <w:sz w:val="24"/>
          <w:szCs w:val="28"/>
        </w:rPr>
        <w:t xml:space="preserve">  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  <w:r w:rsidRPr="00F878CA">
        <w:rPr>
          <w:rFonts w:hint="eastAsia"/>
          <w:bCs/>
          <w:sz w:val="24"/>
          <w:szCs w:val="28"/>
        </w:rPr>
        <w:t xml:space="preserve"> </w:t>
      </w:r>
      <w:r>
        <w:rPr>
          <w:rFonts w:hint="eastAsia"/>
          <w:bCs/>
          <w:sz w:val="24"/>
          <w:szCs w:val="28"/>
        </w:rPr>
        <w:t xml:space="preserve">    (</w:t>
      </w:r>
      <w:r>
        <w:rPr>
          <w:rFonts w:hint="eastAsia"/>
          <w:bCs/>
          <w:sz w:val="24"/>
          <w:szCs w:val="28"/>
        </w:rPr>
        <w:t>加盖公章</w:t>
      </w:r>
      <w:r>
        <w:rPr>
          <w:rFonts w:hint="eastAsia"/>
          <w:bCs/>
          <w:sz w:val="24"/>
          <w:szCs w:val="28"/>
        </w:rPr>
        <w:t xml:space="preserve">)  </w:t>
      </w:r>
    </w:p>
    <w:p w:rsidR="004E598B" w:rsidRDefault="004E598B" w:rsidP="004E598B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法人代表：</w:t>
      </w:r>
      <w:r>
        <w:rPr>
          <w:rFonts w:hint="eastAsia"/>
          <w:bCs/>
          <w:sz w:val="24"/>
          <w:szCs w:val="28"/>
        </w:rPr>
        <w:t xml:space="preserve">  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</w:t>
      </w:r>
      <w:r>
        <w:rPr>
          <w:rFonts w:hint="eastAsia"/>
          <w:bCs/>
          <w:sz w:val="24"/>
          <w:szCs w:val="28"/>
        </w:rPr>
        <w:t>联系方式：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</w:p>
    <w:p w:rsidR="004E598B" w:rsidRDefault="004E598B" w:rsidP="004E598B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授权委托人：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</w:t>
      </w:r>
      <w:r>
        <w:rPr>
          <w:rFonts w:hint="eastAsia"/>
          <w:bCs/>
          <w:sz w:val="24"/>
          <w:szCs w:val="28"/>
        </w:rPr>
        <w:t>联系方式：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</w:p>
    <w:p w:rsidR="004E598B" w:rsidRDefault="004E598B" w:rsidP="004E598B">
      <w:pPr>
        <w:ind w:firstLineChars="200" w:firstLine="480"/>
        <w:rPr>
          <w:bCs/>
          <w:sz w:val="24"/>
          <w:szCs w:val="28"/>
        </w:rPr>
      </w:pPr>
    </w:p>
    <w:p w:rsidR="004E598B" w:rsidRPr="006344F3" w:rsidRDefault="004E598B" w:rsidP="004E598B">
      <w:pPr>
        <w:ind w:firstLineChars="200" w:firstLine="48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                                           </w:t>
      </w:r>
      <w:r>
        <w:rPr>
          <w:rFonts w:hint="eastAsia"/>
          <w:bCs/>
          <w:sz w:val="24"/>
          <w:szCs w:val="28"/>
        </w:rPr>
        <w:t>年</w:t>
      </w:r>
      <w:r>
        <w:rPr>
          <w:rFonts w:hint="eastAsia"/>
          <w:bCs/>
          <w:sz w:val="24"/>
          <w:szCs w:val="28"/>
        </w:rPr>
        <w:t xml:space="preserve">   </w:t>
      </w:r>
      <w:r>
        <w:rPr>
          <w:rFonts w:hint="eastAsia"/>
          <w:bCs/>
          <w:sz w:val="24"/>
          <w:szCs w:val="28"/>
        </w:rPr>
        <w:t>月</w:t>
      </w:r>
      <w:r>
        <w:rPr>
          <w:rFonts w:hint="eastAsia"/>
          <w:bCs/>
          <w:sz w:val="24"/>
          <w:szCs w:val="28"/>
        </w:rPr>
        <w:t xml:space="preserve">   </w:t>
      </w:r>
      <w:r>
        <w:rPr>
          <w:rFonts w:hint="eastAsia"/>
          <w:bCs/>
          <w:sz w:val="24"/>
          <w:szCs w:val="28"/>
        </w:rPr>
        <w:t>日</w:t>
      </w:r>
    </w:p>
    <w:p w:rsidR="00C9101A" w:rsidRDefault="00C9101A" w:rsidP="00C9101A">
      <w:pPr>
        <w:jc w:val="center"/>
        <w:rPr>
          <w:b/>
          <w:color w:val="FF0000"/>
          <w:sz w:val="28"/>
          <w:szCs w:val="28"/>
        </w:rPr>
      </w:pPr>
    </w:p>
    <w:p w:rsidR="00C9101A" w:rsidRDefault="00C9101A" w:rsidP="00C9101A">
      <w:pPr>
        <w:jc w:val="center"/>
        <w:rPr>
          <w:rFonts w:ascii="黑体" w:eastAsia="黑体" w:hAnsi="黑体" w:cs="黑体"/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28"/>
          <w:szCs w:val="28"/>
        </w:rPr>
        <w:lastRenderedPageBreak/>
        <w:t>★★★★★</w:t>
      </w:r>
      <w:r>
        <w:rPr>
          <w:rFonts w:ascii="黑体" w:eastAsia="黑体" w:hAnsi="黑体" w:cs="黑体" w:hint="eastAsia"/>
          <w:b/>
          <w:color w:val="FF0000"/>
          <w:sz w:val="36"/>
          <w:szCs w:val="36"/>
        </w:rPr>
        <w:t>供应商请仔细阅读此流程</w:t>
      </w:r>
      <w:r>
        <w:rPr>
          <w:rFonts w:hint="eastAsia"/>
          <w:b/>
          <w:color w:val="FF0000"/>
          <w:sz w:val="28"/>
          <w:szCs w:val="28"/>
        </w:rPr>
        <w:t>★★★★★</w:t>
      </w:r>
    </w:p>
    <w:p w:rsidR="00C9101A" w:rsidRDefault="00C9101A" w:rsidP="00C9101A">
      <w:pPr>
        <w:ind w:firstLineChars="200" w:firstLine="72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电子竞价项目操作流程</w:t>
      </w:r>
    </w:p>
    <w:p w:rsidR="00C9101A" w:rsidRDefault="00C9101A" w:rsidP="00C9101A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供应商需登录</w:t>
      </w:r>
      <w:r>
        <w:rPr>
          <w:rFonts w:hint="eastAsia"/>
          <w:b/>
          <w:sz w:val="28"/>
          <w:szCs w:val="28"/>
        </w:rPr>
        <w:t>http://cggl.hnuu.edu.cn/</w:t>
      </w:r>
      <w:r>
        <w:rPr>
          <w:rFonts w:hint="eastAsia"/>
          <w:b/>
          <w:sz w:val="28"/>
          <w:szCs w:val="28"/>
        </w:rPr>
        <w:t>进行实名认证注册方可获取报名资格（</w:t>
      </w:r>
      <w:r>
        <w:rPr>
          <w:rFonts w:hint="eastAsia"/>
          <w:b/>
          <w:color w:val="FF0000"/>
          <w:sz w:val="28"/>
          <w:szCs w:val="28"/>
        </w:rPr>
        <w:t>注册的供应商必须及时完善资料，上传社会信用代码证，企业诚信承诺书，否则视为无效竞价</w:t>
      </w:r>
      <w:r>
        <w:rPr>
          <w:rFonts w:hint="eastAsia"/>
          <w:b/>
          <w:sz w:val="28"/>
          <w:szCs w:val="28"/>
        </w:rPr>
        <w:t>）。</w:t>
      </w:r>
    </w:p>
    <w:p w:rsidR="00C9101A" w:rsidRDefault="00C9101A" w:rsidP="00C9101A">
      <w:pPr>
        <w:rPr>
          <w:b/>
          <w:sz w:val="28"/>
          <w:szCs w:val="28"/>
        </w:rPr>
      </w:pPr>
      <w:r>
        <w:rPr>
          <w:rFonts w:ascii="宋体" w:hAnsi="宋体" w:cs="宋体" w:hint="eastAsia"/>
          <w:sz w:val="24"/>
        </w:rPr>
        <w:t>详情请参考</w:t>
      </w:r>
      <w:hyperlink r:id="rId7" w:history="1">
        <w:r>
          <w:rPr>
            <w:rStyle w:val="a6"/>
            <w:rFonts w:ascii="宋体" w:hAnsi="宋体" w:cs="宋体"/>
            <w:sz w:val="24"/>
          </w:rPr>
          <w:t>http://cggl.hnuu.edu.cn/Info/detail/id/771.html</w:t>
        </w:r>
      </w:hyperlink>
    </w:p>
    <w:p w:rsidR="00C9101A" w:rsidRDefault="00C9101A" w:rsidP="00C9101A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注册完毕后可登录【网上竞价系统】进行报名</w:t>
      </w:r>
      <w:r>
        <w:rPr>
          <w:rFonts w:hint="eastAsia"/>
          <w:b/>
          <w:sz w:val="28"/>
          <w:szCs w:val="28"/>
        </w:rPr>
        <w:t>,</w:t>
      </w:r>
      <w:r>
        <w:rPr>
          <w:rFonts w:hint="eastAsia"/>
          <w:b/>
          <w:sz w:val="28"/>
          <w:szCs w:val="28"/>
        </w:rPr>
        <w:t>报名成功后方可显示竞价页面。</w:t>
      </w:r>
    </w:p>
    <w:p w:rsidR="00C9101A" w:rsidRDefault="00C9101A" w:rsidP="00C9101A">
      <w:r>
        <w:rPr>
          <w:noProof/>
        </w:rPr>
        <w:drawing>
          <wp:inline distT="0" distB="0" distL="0" distR="0">
            <wp:extent cx="5273675" cy="1680210"/>
            <wp:effectExtent l="19050" t="0" r="317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16802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01A" w:rsidRDefault="00C9101A" w:rsidP="00C9101A">
      <w:r>
        <w:rPr>
          <w:rFonts w:hint="eastAsia"/>
          <w:b/>
          <w:sz w:val="28"/>
          <w:szCs w:val="28"/>
        </w:rPr>
        <w:t>★</w:t>
      </w:r>
      <w:r>
        <w:rPr>
          <w:rFonts w:hint="eastAsia"/>
          <w:b/>
          <w:bCs/>
          <w:highlight w:val="yellow"/>
        </w:rPr>
        <w:t>项目报名后，从操作栏下载招标文件（询价报价明细文件）并仔细阅读后，点击下面的“网上竞价”按钮开始竞价操作。</w:t>
      </w:r>
    </w:p>
    <w:p w:rsidR="00C9101A" w:rsidRDefault="00C9101A" w:rsidP="00C9101A">
      <w:r>
        <w:rPr>
          <w:noProof/>
        </w:rPr>
        <w:drawing>
          <wp:inline distT="0" distB="0" distL="0" distR="0">
            <wp:extent cx="4603750" cy="3455670"/>
            <wp:effectExtent l="19050" t="0" r="635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345567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01A" w:rsidRDefault="00C9101A" w:rsidP="00C9101A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★竞价过程，除了在系统内填报标的总金额，还需要将下载的询（报）价明细表进行明细填报。明细报价表中标注</w:t>
      </w:r>
      <w:r>
        <w:rPr>
          <w:rFonts w:hint="eastAsia"/>
          <w:b/>
          <w:sz w:val="28"/>
          <w:szCs w:val="28"/>
        </w:rPr>
        <w:t>*</w:t>
      </w:r>
      <w:r>
        <w:rPr>
          <w:rFonts w:hint="eastAsia"/>
          <w:b/>
          <w:sz w:val="28"/>
          <w:szCs w:val="28"/>
        </w:rPr>
        <w:t>号红色字体行列，为必须填报。明细填报文件需加盖公章，</w:t>
      </w:r>
      <w:r>
        <w:rPr>
          <w:rFonts w:hint="eastAsia"/>
          <w:b/>
          <w:color w:val="FF0000"/>
          <w:sz w:val="28"/>
          <w:szCs w:val="28"/>
        </w:rPr>
        <w:t>以影印、扫描、拍照的格式上传</w:t>
      </w:r>
      <w:r>
        <w:rPr>
          <w:rFonts w:hint="eastAsia"/>
          <w:b/>
          <w:sz w:val="28"/>
          <w:szCs w:val="28"/>
        </w:rPr>
        <w:t>。</w:t>
      </w:r>
    </w:p>
    <w:p w:rsidR="00C9101A" w:rsidRDefault="00C9101A" w:rsidP="00C9101A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填报金额必须保证大小写一致（大小写不一致时以大写为准），影印、扫描、拍照的文件中报价承诺签字及加盖公章部分必须保证清晰可见。</w:t>
      </w:r>
    </w:p>
    <w:p w:rsidR="00D227D3" w:rsidRPr="004E598B" w:rsidRDefault="00D227D3" w:rsidP="004E598B"/>
    <w:sectPr w:rsidR="00D227D3" w:rsidRPr="004E598B" w:rsidSect="00EA1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654" w:rsidRDefault="00581654" w:rsidP="00E72735">
      <w:r>
        <w:separator/>
      </w:r>
    </w:p>
  </w:endnote>
  <w:endnote w:type="continuationSeparator" w:id="0">
    <w:p w:rsidR="00581654" w:rsidRDefault="00581654" w:rsidP="00E72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654" w:rsidRDefault="00581654" w:rsidP="00E72735">
      <w:r>
        <w:separator/>
      </w:r>
    </w:p>
  </w:footnote>
  <w:footnote w:type="continuationSeparator" w:id="0">
    <w:p w:rsidR="00581654" w:rsidRDefault="00581654" w:rsidP="00E727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F38D"/>
    <w:multiLevelType w:val="singleLevel"/>
    <w:tmpl w:val="1D97F38D"/>
    <w:lvl w:ilvl="0">
      <w:start w:val="1"/>
      <w:numFmt w:val="decimal"/>
      <w:suff w:val="nothing"/>
      <w:lvlText w:val="%1、"/>
      <w:lvlJc w:val="left"/>
    </w:lvl>
  </w:abstractNum>
  <w:abstractNum w:abstractNumId="1">
    <w:nsid w:val="463E71B7"/>
    <w:multiLevelType w:val="hybridMultilevel"/>
    <w:tmpl w:val="9D7AFA16"/>
    <w:lvl w:ilvl="0" w:tplc="AF5498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F87"/>
    <w:rsid w:val="000612E4"/>
    <w:rsid w:val="00087B63"/>
    <w:rsid w:val="00092B74"/>
    <w:rsid w:val="000D730F"/>
    <w:rsid w:val="000D7A72"/>
    <w:rsid w:val="0010757D"/>
    <w:rsid w:val="001871B1"/>
    <w:rsid w:val="001A3E89"/>
    <w:rsid w:val="001C4881"/>
    <w:rsid w:val="00232B84"/>
    <w:rsid w:val="00253AD7"/>
    <w:rsid w:val="00265D32"/>
    <w:rsid w:val="00283F3F"/>
    <w:rsid w:val="002D0B0C"/>
    <w:rsid w:val="00363FE2"/>
    <w:rsid w:val="003A3C81"/>
    <w:rsid w:val="00450F52"/>
    <w:rsid w:val="00480B89"/>
    <w:rsid w:val="00482615"/>
    <w:rsid w:val="00484F4E"/>
    <w:rsid w:val="004A5275"/>
    <w:rsid w:val="004B2244"/>
    <w:rsid w:val="004D6008"/>
    <w:rsid w:val="004E598B"/>
    <w:rsid w:val="005068B3"/>
    <w:rsid w:val="00581654"/>
    <w:rsid w:val="0059148C"/>
    <w:rsid w:val="00594045"/>
    <w:rsid w:val="005B0235"/>
    <w:rsid w:val="006405C2"/>
    <w:rsid w:val="00656BFE"/>
    <w:rsid w:val="00692238"/>
    <w:rsid w:val="006B0899"/>
    <w:rsid w:val="006B676C"/>
    <w:rsid w:val="006E0735"/>
    <w:rsid w:val="006F0801"/>
    <w:rsid w:val="00761F87"/>
    <w:rsid w:val="007A0FDE"/>
    <w:rsid w:val="007C7E2D"/>
    <w:rsid w:val="008035AA"/>
    <w:rsid w:val="00804817"/>
    <w:rsid w:val="0086195E"/>
    <w:rsid w:val="008B0B22"/>
    <w:rsid w:val="008C439B"/>
    <w:rsid w:val="00932768"/>
    <w:rsid w:val="00A25370"/>
    <w:rsid w:val="00A60078"/>
    <w:rsid w:val="00AC3316"/>
    <w:rsid w:val="00AE6D51"/>
    <w:rsid w:val="00B67322"/>
    <w:rsid w:val="00B732B7"/>
    <w:rsid w:val="00B73B9E"/>
    <w:rsid w:val="00BA7F00"/>
    <w:rsid w:val="00BB6EC6"/>
    <w:rsid w:val="00C26907"/>
    <w:rsid w:val="00C533FF"/>
    <w:rsid w:val="00C674AA"/>
    <w:rsid w:val="00C67AE9"/>
    <w:rsid w:val="00C9101A"/>
    <w:rsid w:val="00D10BCD"/>
    <w:rsid w:val="00D1336D"/>
    <w:rsid w:val="00D227D3"/>
    <w:rsid w:val="00DE2A75"/>
    <w:rsid w:val="00E4192E"/>
    <w:rsid w:val="00E5116F"/>
    <w:rsid w:val="00E51767"/>
    <w:rsid w:val="00E72735"/>
    <w:rsid w:val="00E76DFE"/>
    <w:rsid w:val="00E94BD0"/>
    <w:rsid w:val="00EA19FD"/>
    <w:rsid w:val="00EB0A4F"/>
    <w:rsid w:val="00F053D4"/>
    <w:rsid w:val="00F60D30"/>
    <w:rsid w:val="00F84C35"/>
    <w:rsid w:val="00F9188F"/>
    <w:rsid w:val="00FB202E"/>
    <w:rsid w:val="00FD4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19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2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E72735"/>
    <w:rPr>
      <w:kern w:val="2"/>
      <w:sz w:val="18"/>
      <w:szCs w:val="18"/>
    </w:rPr>
  </w:style>
  <w:style w:type="paragraph" w:styleId="a4">
    <w:name w:val="footer"/>
    <w:basedOn w:val="a"/>
    <w:link w:val="Char0"/>
    <w:rsid w:val="00E72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E72735"/>
    <w:rPr>
      <w:kern w:val="2"/>
      <w:sz w:val="18"/>
      <w:szCs w:val="18"/>
    </w:rPr>
  </w:style>
  <w:style w:type="paragraph" w:styleId="a5">
    <w:name w:val="Balloon Text"/>
    <w:basedOn w:val="a"/>
    <w:link w:val="Char1"/>
    <w:rsid w:val="00283F3F"/>
    <w:rPr>
      <w:sz w:val="18"/>
      <w:szCs w:val="18"/>
    </w:rPr>
  </w:style>
  <w:style w:type="character" w:customStyle="1" w:styleId="Char1">
    <w:name w:val="批注框文本 Char"/>
    <w:link w:val="a5"/>
    <w:rsid w:val="00283F3F"/>
    <w:rPr>
      <w:kern w:val="2"/>
      <w:sz w:val="18"/>
      <w:szCs w:val="18"/>
    </w:rPr>
  </w:style>
  <w:style w:type="character" w:styleId="a6">
    <w:name w:val="FollowedHyperlink"/>
    <w:uiPriority w:val="99"/>
    <w:unhideWhenUsed/>
    <w:rsid w:val="00C9101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ggl.hnuu.edu.cn/Info/detail/id/77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1049</Characters>
  <Application>Microsoft Office Word</Application>
  <DocSecurity>0</DocSecurity>
  <Lines>8</Lines>
  <Paragraphs>2</Paragraphs>
  <ScaleCrop>false</ScaleCrop>
  <Company>MC SYSTEM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王垚</cp:lastModifiedBy>
  <cp:revision>3</cp:revision>
  <cp:lastPrinted>2019-10-29T00:27:00Z</cp:lastPrinted>
  <dcterms:created xsi:type="dcterms:W3CDTF">2021-04-20T03:20:00Z</dcterms:created>
  <dcterms:modified xsi:type="dcterms:W3CDTF">2021-04-20T03:23:00Z</dcterms:modified>
</cp:coreProperties>
</file>