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57E" w:rsidRPr="0076457E" w:rsidRDefault="0076457E" w:rsidP="0076457E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 w:rsidRPr="0076457E"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Pr="0076457E">
        <w:rPr>
          <w:rFonts w:ascii="仿宋_GB2312" w:eastAsia="仿宋_GB2312" w:hAnsi="仿宋_GB2312" w:cs="仿宋_GB2312"/>
          <w:sz w:val="32"/>
          <w:szCs w:val="32"/>
        </w:rPr>
        <w:t>3：</w:t>
      </w:r>
    </w:p>
    <w:p w:rsidR="00795233" w:rsidRDefault="00C4648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招标代理机构入库承诺书</w:t>
      </w:r>
    </w:p>
    <w:p w:rsidR="009F69B5" w:rsidRDefault="009F69B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81B51" w:rsidRDefault="009F69B5" w:rsidP="00981B51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我单位郑重承诺：</w:t>
      </w:r>
    </w:p>
    <w:p w:rsidR="00795233" w:rsidRPr="00981B51" w:rsidRDefault="00C4648D" w:rsidP="009F69B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1、自愿入库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并接受《</w:t>
      </w:r>
      <w:r w:rsidR="00981B51" w:rsidRPr="00981B51">
        <w:rPr>
          <w:rFonts w:ascii="仿宋_GB2312" w:eastAsia="仿宋_GB2312" w:hAnsi="仿宋_GB2312" w:cs="仿宋_GB2312" w:hint="eastAsia"/>
          <w:sz w:val="32"/>
          <w:szCs w:val="32"/>
        </w:rPr>
        <w:t>淮南联合大学招标代理机构库管理办法（试行）</w:t>
      </w:r>
      <w:r>
        <w:rPr>
          <w:rFonts w:ascii="仿宋_GB2312" w:eastAsia="仿宋_GB2312" w:hAnsi="仿宋_GB2312" w:cs="仿宋_GB2312" w:hint="eastAsia"/>
          <w:sz w:val="32"/>
          <w:szCs w:val="32"/>
        </w:rPr>
        <w:t>》管理。</w:t>
      </w:r>
    </w:p>
    <w:p w:rsidR="00981B51" w:rsidRDefault="00C4648D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 </w:t>
      </w:r>
      <w:r w:rsidR="00981B51">
        <w:rPr>
          <w:rFonts w:ascii="仿宋_GB2312" w:eastAsia="仿宋_GB2312" w:hAnsi="仿宋_GB2312" w:cs="仿宋_GB2312" w:hint="eastAsia"/>
          <w:sz w:val="32"/>
          <w:szCs w:val="32"/>
        </w:rPr>
        <w:t>在招标（政府采购）代理过程中，秉承诚实、信用、公平、公正的原则开展工作，出具的各类书面文件均真实、有效；</w:t>
      </w:r>
    </w:p>
    <w:p w:rsidR="00795233" w:rsidRDefault="00C4648D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 </w:t>
      </w:r>
      <w:r w:rsidR="00981B51">
        <w:rPr>
          <w:rFonts w:ascii="仿宋_GB2312" w:eastAsia="仿宋_GB2312" w:hAnsi="仿宋_GB2312" w:cs="仿宋_GB2312" w:hint="eastAsia"/>
          <w:sz w:val="32"/>
          <w:szCs w:val="32"/>
        </w:rPr>
        <w:t>我单位发出的招标公告及招标文件等内容均遵循现行国家、省、市有关法律、法规和规范性文件的要求，对符合条件的潜在投标人都是公平、公正的，不存在</w:t>
      </w:r>
      <w:proofErr w:type="gramStart"/>
      <w:r w:rsidR="00981B51">
        <w:rPr>
          <w:rFonts w:ascii="仿宋_GB2312" w:eastAsia="仿宋_GB2312" w:hAnsi="仿宋_GB2312" w:cs="仿宋_GB2312" w:hint="eastAsia"/>
          <w:sz w:val="32"/>
          <w:szCs w:val="32"/>
        </w:rPr>
        <w:t>有倾</w:t>
      </w:r>
      <w:proofErr w:type="gramEnd"/>
      <w:r w:rsidR="00981B51">
        <w:rPr>
          <w:rFonts w:ascii="仿宋_GB2312" w:eastAsia="仿宋_GB2312" w:hAnsi="仿宋_GB2312" w:cs="仿宋_GB2312" w:hint="eastAsia"/>
          <w:sz w:val="32"/>
          <w:szCs w:val="32"/>
        </w:rPr>
        <w:t>向性的条件或歧视性条款；</w:t>
      </w:r>
    </w:p>
    <w:p w:rsidR="00795233" w:rsidRDefault="00C4648D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 </w:t>
      </w:r>
      <w:r w:rsidR="009F69B5">
        <w:rPr>
          <w:rFonts w:ascii="仿宋_GB2312" w:eastAsia="仿宋_GB2312" w:hAnsi="仿宋_GB2312" w:cs="仿宋_GB2312" w:hint="eastAsia"/>
          <w:sz w:val="32"/>
          <w:szCs w:val="32"/>
        </w:rPr>
        <w:t>将严格按照现行有关法律、法规和各类规范性文件的要求进行操作，遵守有关规定，并接受管理和考核；</w:t>
      </w:r>
    </w:p>
    <w:p w:rsidR="00795233" w:rsidRDefault="00C4648D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</w:t>
      </w:r>
      <w:r w:rsidR="009F69B5">
        <w:rPr>
          <w:rFonts w:ascii="仿宋_GB2312" w:eastAsia="仿宋_GB2312" w:hAnsi="仿宋_GB2312" w:cs="仿宋_GB2312" w:hint="eastAsia"/>
          <w:sz w:val="32"/>
          <w:szCs w:val="32"/>
        </w:rPr>
        <w:t>认真遵守中华人民共和国《招标投标法》、《招标投标法实施条例》、《政府采购法》、《政府采购法实施条例》等国家相关法律法规，执行行业自律性规定，严格按照《招标投标法》、《政府采购法》的各项程序进行招标（政府采购）活动，坚持做到公平、公正、公开、诚实、信用原则，使招标（政府采购）代理服务规范化，使中标结果具有权威性，具有法律效力。恪守职业道德，自觉接受有关部门的正常监督和检查，力争使项目在业主计划内完成。</w:t>
      </w:r>
    </w:p>
    <w:p w:rsidR="00795233" w:rsidRDefault="00C4648D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6、</w:t>
      </w:r>
      <w:r w:rsidR="009F69B5">
        <w:rPr>
          <w:rFonts w:ascii="仿宋_GB2312" w:eastAsia="仿宋_GB2312" w:hAnsi="仿宋_GB2312" w:cs="仿宋_GB2312" w:hint="eastAsia"/>
          <w:sz w:val="32"/>
          <w:szCs w:val="32"/>
        </w:rPr>
        <w:t>如我单位违反以上承诺条款，经查实后，愿意接受相关处罚，并承担因自身不良行为所产生的一切后果。 </w:t>
      </w:r>
    </w:p>
    <w:p w:rsidR="00795233" w:rsidRDefault="00795233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95233" w:rsidRDefault="00C4648D" w:rsidP="009F69B5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招标代理机构公章：      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     </w:t>
      </w:r>
      <w:r w:rsidR="009F69B5"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法定代表人签名：                </w:t>
      </w:r>
    </w:p>
    <w:p w:rsidR="00795233" w:rsidRDefault="00C4648D" w:rsidP="009F69B5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           </w:t>
      </w:r>
    </w:p>
    <w:p w:rsidR="00795233" w:rsidRPr="002D6CE1" w:rsidRDefault="00795233" w:rsidP="009F69B5">
      <w:pPr>
        <w:spacing w:line="520" w:lineRule="exact"/>
        <w:ind w:firstLineChars="2050" w:firstLine="6560"/>
        <w:rPr>
          <w:rFonts w:ascii="仿宋_GB2312" w:eastAsia="仿宋_GB2312" w:hAnsi="仿宋_GB2312" w:cs="仿宋_GB2312"/>
          <w:sz w:val="32"/>
          <w:szCs w:val="32"/>
        </w:rPr>
      </w:pPr>
    </w:p>
    <w:sectPr w:rsidR="00795233" w:rsidRPr="002D6CE1" w:rsidSect="009F69B5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33"/>
    <w:rsid w:val="002D6CE1"/>
    <w:rsid w:val="0076457E"/>
    <w:rsid w:val="00795233"/>
    <w:rsid w:val="00981B51"/>
    <w:rsid w:val="009F69B5"/>
    <w:rsid w:val="00C4648D"/>
    <w:rsid w:val="1E4A0CC5"/>
    <w:rsid w:val="231A0E08"/>
    <w:rsid w:val="27F67428"/>
    <w:rsid w:val="3C1239B9"/>
    <w:rsid w:val="4B0F5083"/>
    <w:rsid w:val="4CBA0172"/>
    <w:rsid w:val="4FDD044C"/>
    <w:rsid w:val="53B918C9"/>
    <w:rsid w:val="53ED1EBC"/>
    <w:rsid w:val="58CE0B4D"/>
    <w:rsid w:val="5AC93D6C"/>
    <w:rsid w:val="60AD09E9"/>
    <w:rsid w:val="64DD5DEE"/>
    <w:rsid w:val="6902243A"/>
    <w:rsid w:val="7870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F2356FB-4175-4C9D-93B3-FA31D9D2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490</Characters>
  <Application>Microsoft Office Word</Application>
  <DocSecurity>0</DocSecurity>
  <Lines>4</Lines>
  <Paragraphs>1</Paragraphs>
  <ScaleCrop>false</ScaleCrop>
  <Company>china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6</cp:revision>
  <cp:lastPrinted>2018-05-18T08:49:00Z</cp:lastPrinted>
  <dcterms:created xsi:type="dcterms:W3CDTF">2014-10-29T12:08:00Z</dcterms:created>
  <dcterms:modified xsi:type="dcterms:W3CDTF">2021-05-14T05:56:00Z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