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57" w:lineRule="atLeast"/>
        <w:jc w:val="center"/>
        <w:rPr>
          <w:rFonts w:ascii="Verdana" w:hAnsi="Verdana" w:cs="宋体"/>
          <w:color w:val="000000"/>
          <w:kern w:val="0"/>
          <w:szCs w:val="21"/>
        </w:rPr>
      </w:pPr>
      <w:r>
        <w:rPr>
          <w:rFonts w:cs="Calibri"/>
          <w:b/>
          <w:bCs/>
          <w:color w:val="000000"/>
          <w:kern w:val="0"/>
          <w:sz w:val="32"/>
          <w:szCs w:val="32"/>
        </w:rPr>
        <w:t>202</w:t>
      </w:r>
      <w:r>
        <w:rPr>
          <w:rFonts w:hint="eastAsia" w:cs="Calibri"/>
          <w:b/>
          <w:bCs/>
          <w:color w:val="000000"/>
          <w:kern w:val="0"/>
          <w:sz w:val="32"/>
          <w:szCs w:val="32"/>
        </w:rPr>
        <w:t>3</w:t>
      </w:r>
      <w:r>
        <w:rPr>
          <w:rFonts w:cs="Calibri"/>
          <w:b/>
          <w:bCs/>
          <w:color w:val="000000"/>
          <w:kern w:val="0"/>
          <w:sz w:val="32"/>
          <w:szCs w:val="32"/>
        </w:rPr>
        <w:t>级新生宿舍门锁及清洁用具采购询（报）价表</w:t>
      </w:r>
    </w:p>
    <w:p>
      <w:pPr>
        <w:widowControl/>
        <w:shd w:val="clear" w:color="auto" w:fill="FFFFFF"/>
        <w:spacing w:before="100" w:beforeAutospacing="1" w:after="100" w:afterAutospacing="1" w:line="357" w:lineRule="atLeast"/>
        <w:jc w:val="left"/>
        <w:rPr>
          <w:rFonts w:ascii="Verdana" w:hAnsi="Verdana" w:cs="宋体"/>
          <w:color w:val="auto"/>
          <w:kern w:val="0"/>
          <w:szCs w:val="21"/>
        </w:rPr>
      </w:pPr>
      <w:r>
        <w:rPr>
          <w:rFonts w:hint="eastAsia" w:ascii="宋体" w:hAnsi="宋体" w:cs="宋体"/>
          <w:color w:val="000000"/>
          <w:kern w:val="0"/>
          <w:sz w:val="24"/>
          <w:szCs w:val="24"/>
        </w:rPr>
        <w:t>*本次项目</w:t>
      </w:r>
      <w:r>
        <w:rPr>
          <w:rFonts w:hint="eastAsia" w:ascii="宋体" w:hAnsi="宋体" w:cs="宋体"/>
          <w:b/>
          <w:bCs/>
          <w:color w:val="000000"/>
          <w:kern w:val="0"/>
          <w:sz w:val="24"/>
          <w:szCs w:val="24"/>
        </w:rPr>
        <w:t>预算控制价格</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40000</w:t>
      </w:r>
      <w:r>
        <w:rPr>
          <w:rFonts w:hint="eastAsia" w:ascii="宋体" w:hAnsi="宋体" w:cs="宋体"/>
          <w:color w:val="000000"/>
          <w:kern w:val="0"/>
          <w:sz w:val="24"/>
          <w:szCs w:val="24"/>
        </w:rPr>
        <w:t>元</w:t>
      </w:r>
      <w:r>
        <w:rPr>
          <w:rFonts w:hint="eastAsia" w:ascii="宋体" w:hAnsi="宋体" w:cs="宋体"/>
          <w:color w:val="000000"/>
          <w:kern w:val="0"/>
          <w:sz w:val="30"/>
          <w:szCs w:val="30"/>
        </w:rPr>
        <w:t> </w:t>
      </w:r>
      <w:r>
        <w:rPr>
          <w:rFonts w:hint="eastAsia" w:ascii="宋体" w:hAnsi="宋体" w:cs="宋体"/>
          <w:color w:val="auto"/>
          <w:kern w:val="0"/>
          <w:sz w:val="30"/>
          <w:szCs w:val="30"/>
        </w:rPr>
        <w:t>（</w:t>
      </w:r>
      <w:r>
        <w:rPr>
          <w:rFonts w:hint="eastAsia" w:ascii="宋体" w:hAnsi="宋体" w:cs="宋体"/>
          <w:color w:val="auto"/>
          <w:kern w:val="0"/>
          <w:sz w:val="18"/>
          <w:szCs w:val="18"/>
        </w:rPr>
        <w:t>供应商所报合计价格超过控制价格为无效报价</w:t>
      </w:r>
      <w:r>
        <w:rPr>
          <w:rFonts w:hint="eastAsia" w:ascii="宋体" w:hAnsi="宋体" w:cs="宋体"/>
          <w:color w:val="auto"/>
          <w:kern w:val="0"/>
          <w:sz w:val="30"/>
          <w:szCs w:val="30"/>
        </w:rPr>
        <w:t>）</w:t>
      </w:r>
    </w:p>
    <w:tbl>
      <w:tblPr>
        <w:tblStyle w:val="4"/>
        <w:tblW w:w="8522" w:type="dxa"/>
        <w:tblInd w:w="0" w:type="dxa"/>
        <w:shd w:val="clear" w:color="auto" w:fill="FFFFFF"/>
        <w:tblLayout w:type="autofit"/>
        <w:tblCellMar>
          <w:top w:w="0" w:type="dxa"/>
          <w:left w:w="0" w:type="dxa"/>
          <w:bottom w:w="0" w:type="dxa"/>
          <w:right w:w="0" w:type="dxa"/>
        </w:tblCellMar>
      </w:tblPr>
      <w:tblGrid>
        <w:gridCol w:w="658"/>
        <w:gridCol w:w="876"/>
        <w:gridCol w:w="3131"/>
        <w:gridCol w:w="1215"/>
        <w:gridCol w:w="1321"/>
        <w:gridCol w:w="1321"/>
      </w:tblGrid>
      <w:tr>
        <w:tblPrEx>
          <w:shd w:val="clear" w:color="auto" w:fill="FFFFFF"/>
          <w:tblCellMar>
            <w:top w:w="0" w:type="dxa"/>
            <w:left w:w="0" w:type="dxa"/>
            <w:bottom w:w="0" w:type="dxa"/>
            <w:right w:w="0" w:type="dxa"/>
          </w:tblCellMar>
        </w:tblPrEx>
        <w:trPr>
          <w:trHeight w:val="780" w:hRule="atLeast"/>
        </w:trPr>
        <w:tc>
          <w:tcPr>
            <w:tcW w:w="658"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b/>
                <w:bCs/>
                <w:color w:val="000000"/>
                <w:kern w:val="0"/>
                <w:sz w:val="22"/>
              </w:rPr>
              <w:t>序号</w:t>
            </w:r>
          </w:p>
        </w:tc>
        <w:tc>
          <w:tcPr>
            <w:tcW w:w="876"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b/>
                <w:bCs/>
                <w:color w:val="000000"/>
                <w:kern w:val="0"/>
                <w:sz w:val="22"/>
              </w:rPr>
              <w:t>名称</w:t>
            </w:r>
          </w:p>
        </w:tc>
        <w:tc>
          <w:tcPr>
            <w:tcW w:w="3131"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b/>
                <w:bCs/>
                <w:color w:val="000000"/>
                <w:kern w:val="0"/>
                <w:sz w:val="22"/>
              </w:rPr>
              <w:t>参考规格</w:t>
            </w:r>
          </w:p>
        </w:tc>
        <w:tc>
          <w:tcPr>
            <w:tcW w:w="121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b/>
                <w:bCs/>
                <w:color w:val="000000"/>
                <w:kern w:val="0"/>
                <w:sz w:val="22"/>
              </w:rPr>
              <w:t>数量</w:t>
            </w:r>
          </w:p>
        </w:tc>
        <w:tc>
          <w:tcPr>
            <w:tcW w:w="1321"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b/>
                <w:bCs/>
                <w:color w:val="000000"/>
                <w:kern w:val="0"/>
                <w:sz w:val="22"/>
              </w:rPr>
              <w:t>单价（元）</w:t>
            </w:r>
          </w:p>
        </w:tc>
        <w:tc>
          <w:tcPr>
            <w:tcW w:w="1321"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b/>
                <w:bCs/>
                <w:color w:val="000000"/>
                <w:kern w:val="0"/>
                <w:sz w:val="22"/>
              </w:rPr>
              <w:t>小计（元）</w:t>
            </w:r>
          </w:p>
        </w:tc>
      </w:tr>
      <w:tr>
        <w:tblPrEx>
          <w:shd w:val="clear" w:color="auto" w:fill="FFFFFF"/>
          <w:tblCellMar>
            <w:top w:w="0" w:type="dxa"/>
            <w:left w:w="0" w:type="dxa"/>
            <w:bottom w:w="0" w:type="dxa"/>
            <w:right w:w="0" w:type="dxa"/>
          </w:tblCellMar>
        </w:tblPrEx>
        <w:trPr>
          <w:trHeight w:val="780" w:hRule="atLeast"/>
        </w:trPr>
        <w:tc>
          <w:tcPr>
            <w:tcW w:w="658"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1</w:t>
            </w:r>
          </w:p>
        </w:tc>
        <w:tc>
          <w:tcPr>
            <w:tcW w:w="87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门锁</w:t>
            </w:r>
          </w:p>
        </w:tc>
        <w:tc>
          <w:tcPr>
            <w:tcW w:w="313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left"/>
              <w:rPr>
                <w:rFonts w:ascii="宋体" w:hAnsi="宋体" w:cs="宋体"/>
                <w:color w:val="000000"/>
                <w:kern w:val="0"/>
                <w:sz w:val="24"/>
                <w:szCs w:val="24"/>
              </w:rPr>
            </w:pPr>
            <w:r>
              <w:rPr>
                <w:rFonts w:hint="eastAsia" w:ascii="宋体" w:hAnsi="宋体" w:cs="宋体"/>
                <w:color w:val="000000"/>
                <w:kern w:val="0"/>
                <w:sz w:val="22"/>
              </w:rPr>
              <w:t>锁长38*高55*厚17.7mm.铜芯，1把锁配</w:t>
            </w:r>
            <w:r>
              <w:rPr>
                <w:rFonts w:hint="eastAsia" w:ascii="宋体" w:hAnsi="宋体" w:cs="宋体"/>
                <w:color w:val="000000"/>
                <w:kern w:val="0"/>
                <w:sz w:val="22"/>
                <w:lang w:val="en-US" w:eastAsia="zh-CN"/>
              </w:rPr>
              <w:t>9</w:t>
            </w:r>
            <w:r>
              <w:rPr>
                <w:rFonts w:hint="eastAsia" w:ascii="宋体" w:hAnsi="宋体" w:cs="宋体"/>
                <w:color w:val="000000"/>
                <w:kern w:val="0"/>
                <w:sz w:val="22"/>
              </w:rPr>
              <w:t>把钥匙。</w:t>
            </w:r>
          </w:p>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参考品牌级型号BC1238：梅花，三环，永固</w:t>
            </w:r>
          </w:p>
        </w:tc>
        <w:tc>
          <w:tcPr>
            <w:tcW w:w="12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650套</w:t>
            </w: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宋体" w:hAnsi="宋体" w:cs="宋体"/>
                <w:color w:val="000000"/>
                <w:kern w:val="0"/>
                <w:sz w:val="22"/>
              </w:rPr>
            </w:pP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textAlignment w:val="center"/>
              <w:rPr>
                <w:rFonts w:ascii="宋体" w:hAnsi="宋体" w:cs="宋体"/>
                <w:color w:val="000000"/>
                <w:kern w:val="0"/>
                <w:sz w:val="22"/>
              </w:rPr>
            </w:pPr>
          </w:p>
        </w:tc>
      </w:tr>
      <w:tr>
        <w:tblPrEx>
          <w:shd w:val="clear" w:color="auto" w:fill="FFFFFF"/>
          <w:tblCellMar>
            <w:top w:w="0" w:type="dxa"/>
            <w:left w:w="0" w:type="dxa"/>
            <w:bottom w:w="0" w:type="dxa"/>
            <w:right w:w="0" w:type="dxa"/>
          </w:tblCellMar>
        </w:tblPrEx>
        <w:trPr>
          <w:trHeight w:val="780" w:hRule="atLeast"/>
        </w:trPr>
        <w:tc>
          <w:tcPr>
            <w:tcW w:w="658"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2</w:t>
            </w:r>
          </w:p>
        </w:tc>
        <w:tc>
          <w:tcPr>
            <w:tcW w:w="87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拖把</w:t>
            </w:r>
          </w:p>
        </w:tc>
        <w:tc>
          <w:tcPr>
            <w:tcW w:w="313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纯棉木把棉头</w:t>
            </w:r>
          </w:p>
        </w:tc>
        <w:tc>
          <w:tcPr>
            <w:tcW w:w="12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850个</w:t>
            </w: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宋体" w:hAnsi="宋体" w:cs="宋体"/>
                <w:color w:val="000000"/>
                <w:kern w:val="0"/>
                <w:sz w:val="22"/>
              </w:rPr>
            </w:pP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textAlignment w:val="center"/>
              <w:rPr>
                <w:rFonts w:ascii="宋体" w:hAnsi="宋体" w:cs="宋体"/>
                <w:color w:val="000000"/>
                <w:kern w:val="0"/>
                <w:sz w:val="22"/>
              </w:rPr>
            </w:pPr>
          </w:p>
        </w:tc>
      </w:tr>
      <w:tr>
        <w:tblPrEx>
          <w:shd w:val="clear" w:color="auto" w:fill="FFFFFF"/>
          <w:tblCellMar>
            <w:top w:w="0" w:type="dxa"/>
            <w:left w:w="0" w:type="dxa"/>
            <w:bottom w:w="0" w:type="dxa"/>
            <w:right w:w="0" w:type="dxa"/>
          </w:tblCellMar>
        </w:tblPrEx>
        <w:trPr>
          <w:trHeight w:val="780" w:hRule="atLeast"/>
        </w:trPr>
        <w:tc>
          <w:tcPr>
            <w:tcW w:w="658"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3</w:t>
            </w:r>
          </w:p>
        </w:tc>
        <w:tc>
          <w:tcPr>
            <w:tcW w:w="87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纸篓</w:t>
            </w:r>
          </w:p>
        </w:tc>
        <w:tc>
          <w:tcPr>
            <w:tcW w:w="313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顶部25高23底部17（实体）     </w:t>
            </w:r>
          </w:p>
        </w:tc>
        <w:tc>
          <w:tcPr>
            <w:tcW w:w="12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850个</w:t>
            </w: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宋体" w:hAnsi="宋体" w:cs="宋体"/>
                <w:color w:val="000000"/>
                <w:kern w:val="0"/>
                <w:sz w:val="22"/>
              </w:rPr>
            </w:pP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textAlignment w:val="center"/>
              <w:rPr>
                <w:rFonts w:ascii="宋体" w:hAnsi="宋体" w:cs="宋体"/>
                <w:color w:val="000000"/>
                <w:kern w:val="0"/>
                <w:sz w:val="22"/>
              </w:rPr>
            </w:pPr>
          </w:p>
        </w:tc>
      </w:tr>
      <w:tr>
        <w:tblPrEx>
          <w:shd w:val="clear" w:color="auto" w:fill="FFFFFF"/>
          <w:tblCellMar>
            <w:top w:w="0" w:type="dxa"/>
            <w:left w:w="0" w:type="dxa"/>
            <w:bottom w:w="0" w:type="dxa"/>
            <w:right w:w="0" w:type="dxa"/>
          </w:tblCellMar>
        </w:tblPrEx>
        <w:trPr>
          <w:trHeight w:val="780" w:hRule="atLeast"/>
        </w:trPr>
        <w:tc>
          <w:tcPr>
            <w:tcW w:w="658"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4</w:t>
            </w:r>
          </w:p>
        </w:tc>
        <w:tc>
          <w:tcPr>
            <w:tcW w:w="87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挑衣杆</w:t>
            </w:r>
          </w:p>
        </w:tc>
        <w:tc>
          <w:tcPr>
            <w:tcW w:w="313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塑料</w:t>
            </w:r>
          </w:p>
        </w:tc>
        <w:tc>
          <w:tcPr>
            <w:tcW w:w="12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850个</w:t>
            </w: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宋体" w:hAnsi="宋体" w:cs="宋体"/>
                <w:color w:val="000000"/>
                <w:kern w:val="0"/>
                <w:sz w:val="22"/>
              </w:rPr>
            </w:pP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textAlignment w:val="center"/>
              <w:rPr>
                <w:rFonts w:ascii="宋体" w:hAnsi="宋体" w:cs="宋体"/>
                <w:color w:val="000000"/>
                <w:kern w:val="0"/>
                <w:sz w:val="22"/>
              </w:rPr>
            </w:pPr>
          </w:p>
        </w:tc>
      </w:tr>
      <w:tr>
        <w:tblPrEx>
          <w:shd w:val="clear" w:color="auto" w:fill="FFFFFF"/>
          <w:tblCellMar>
            <w:top w:w="0" w:type="dxa"/>
            <w:left w:w="0" w:type="dxa"/>
            <w:bottom w:w="0" w:type="dxa"/>
            <w:right w:w="0" w:type="dxa"/>
          </w:tblCellMar>
        </w:tblPrEx>
        <w:trPr>
          <w:trHeight w:val="780" w:hRule="atLeast"/>
        </w:trPr>
        <w:tc>
          <w:tcPr>
            <w:tcW w:w="658"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5</w:t>
            </w:r>
          </w:p>
        </w:tc>
        <w:tc>
          <w:tcPr>
            <w:tcW w:w="87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扫帚</w:t>
            </w:r>
          </w:p>
        </w:tc>
        <w:tc>
          <w:tcPr>
            <w:tcW w:w="313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270宽*900高 塑料 木杆</w:t>
            </w:r>
          </w:p>
        </w:tc>
        <w:tc>
          <w:tcPr>
            <w:tcW w:w="12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850个</w:t>
            </w: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宋体" w:hAnsi="宋体" w:cs="宋体"/>
                <w:color w:val="000000"/>
                <w:kern w:val="0"/>
                <w:sz w:val="22"/>
              </w:rPr>
            </w:pP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textAlignment w:val="center"/>
              <w:rPr>
                <w:rFonts w:ascii="宋体" w:hAnsi="宋体" w:cs="宋体"/>
                <w:color w:val="000000"/>
                <w:kern w:val="0"/>
                <w:sz w:val="22"/>
              </w:rPr>
            </w:pPr>
          </w:p>
        </w:tc>
      </w:tr>
      <w:tr>
        <w:tblPrEx>
          <w:tblCellMar>
            <w:top w:w="0" w:type="dxa"/>
            <w:left w:w="0" w:type="dxa"/>
            <w:bottom w:w="0" w:type="dxa"/>
            <w:right w:w="0" w:type="dxa"/>
          </w:tblCellMar>
        </w:tblPrEx>
        <w:trPr>
          <w:trHeight w:val="780" w:hRule="atLeast"/>
        </w:trPr>
        <w:tc>
          <w:tcPr>
            <w:tcW w:w="658"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6</w:t>
            </w:r>
          </w:p>
        </w:tc>
        <w:tc>
          <w:tcPr>
            <w:tcW w:w="87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簸箕</w:t>
            </w:r>
          </w:p>
        </w:tc>
        <w:tc>
          <w:tcPr>
            <w:tcW w:w="313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ascii="宋体" w:hAnsi="宋体" w:cs="宋体"/>
                <w:color w:val="000000"/>
                <w:kern w:val="0"/>
                <w:sz w:val="24"/>
                <w:szCs w:val="24"/>
              </w:rPr>
            </w:pPr>
            <w:r>
              <w:rPr>
                <w:rFonts w:hint="eastAsia" w:ascii="宋体" w:hAnsi="宋体" w:cs="宋体"/>
                <w:color w:val="000000"/>
                <w:kern w:val="0"/>
                <w:sz w:val="22"/>
              </w:rPr>
              <w:t>28宽*19宽*24长*700高 铁皮</w:t>
            </w:r>
          </w:p>
        </w:tc>
        <w:tc>
          <w:tcPr>
            <w:tcW w:w="12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850个</w:t>
            </w: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宋体" w:hAnsi="宋体" w:cs="宋体"/>
                <w:color w:val="000000"/>
                <w:kern w:val="0"/>
                <w:sz w:val="22"/>
              </w:rPr>
            </w:pPr>
          </w:p>
        </w:tc>
        <w:tc>
          <w:tcPr>
            <w:tcW w:w="132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textAlignment w:val="center"/>
              <w:rPr>
                <w:rFonts w:ascii="宋体" w:hAnsi="宋体" w:cs="宋体"/>
                <w:color w:val="000000"/>
                <w:kern w:val="0"/>
                <w:sz w:val="22"/>
              </w:rPr>
            </w:pPr>
          </w:p>
        </w:tc>
      </w:tr>
      <w:tr>
        <w:tblPrEx>
          <w:tblCellMar>
            <w:top w:w="0" w:type="dxa"/>
            <w:left w:w="0" w:type="dxa"/>
            <w:bottom w:w="0" w:type="dxa"/>
            <w:right w:w="0" w:type="dxa"/>
          </w:tblCellMar>
        </w:tblPrEx>
        <w:trPr>
          <w:trHeight w:val="780" w:hRule="atLeast"/>
        </w:trPr>
        <w:tc>
          <w:tcPr>
            <w:tcW w:w="5880"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before="100" w:beforeAutospacing="1" w:after="100" w:afterAutospacing="1" w:line="306" w:lineRule="atLeast"/>
              <w:rPr>
                <w:rFonts w:ascii="宋体" w:hAnsi="宋体" w:cs="宋体"/>
                <w:color w:val="auto"/>
                <w:kern w:val="0"/>
                <w:sz w:val="22"/>
              </w:rPr>
            </w:pPr>
            <w:r>
              <w:rPr>
                <w:rFonts w:hint="eastAsia" w:ascii="宋体" w:hAnsi="宋体" w:cs="宋体"/>
                <w:b/>
                <w:color w:val="auto"/>
                <w:kern w:val="0"/>
                <w:sz w:val="24"/>
              </w:rPr>
              <w:t>*合计人民币大写：</w:t>
            </w:r>
            <w:r>
              <w:rPr>
                <w:rFonts w:hint="eastAsia" w:ascii="宋体" w:hAnsi="宋体" w:cs="宋体"/>
                <w:b/>
                <w:color w:val="auto"/>
                <w:kern w:val="0"/>
                <w:sz w:val="24"/>
                <w:u w:val="single"/>
              </w:rPr>
              <w:t xml:space="preserve">                              </w:t>
            </w:r>
            <w:r>
              <w:rPr>
                <w:rFonts w:hint="eastAsia" w:ascii="宋体" w:hAnsi="宋体" w:cs="宋体"/>
                <w:b/>
                <w:color w:val="auto"/>
                <w:kern w:val="0"/>
                <w:sz w:val="24"/>
              </w:rPr>
              <w:t xml:space="preserve">      </w:t>
            </w:r>
          </w:p>
        </w:tc>
        <w:tc>
          <w:tcPr>
            <w:tcW w:w="264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宋体" w:hAnsi="宋体" w:cs="宋体"/>
                <w:b/>
                <w:color w:val="auto"/>
                <w:kern w:val="0"/>
                <w:sz w:val="22"/>
              </w:rPr>
            </w:pPr>
            <w:r>
              <w:rPr>
                <w:rFonts w:hint="eastAsia" w:ascii="宋体" w:hAnsi="宋体" w:cs="宋体"/>
                <w:color w:val="auto"/>
                <w:kern w:val="0"/>
                <w:sz w:val="22"/>
              </w:rPr>
              <w:t xml:space="preserve"> </w:t>
            </w:r>
            <w:r>
              <w:rPr>
                <w:rFonts w:hint="eastAsia" w:ascii="宋体" w:hAnsi="宋体" w:cs="宋体"/>
                <w:b/>
                <w:color w:val="auto"/>
                <w:kern w:val="0"/>
                <w:sz w:val="22"/>
              </w:rPr>
              <w:t xml:space="preserve"> *合计：</w:t>
            </w:r>
            <w:r>
              <w:rPr>
                <w:rFonts w:hint="eastAsia" w:ascii="宋体" w:hAnsi="宋体" w:cs="宋体"/>
                <w:b/>
                <w:color w:val="auto"/>
                <w:kern w:val="0"/>
                <w:sz w:val="22"/>
                <w:u w:val="single"/>
              </w:rPr>
              <w:t xml:space="preserve">            </w:t>
            </w:r>
            <w:r>
              <w:rPr>
                <w:rFonts w:hint="eastAsia" w:ascii="宋体" w:hAnsi="宋体" w:cs="宋体"/>
                <w:b/>
                <w:color w:val="auto"/>
                <w:kern w:val="0"/>
                <w:sz w:val="22"/>
              </w:rPr>
              <w:t xml:space="preserve">   </w:t>
            </w:r>
          </w:p>
        </w:tc>
      </w:tr>
    </w:tbl>
    <w:p>
      <w:pPr>
        <w:widowControl/>
        <w:shd w:val="clear" w:color="auto" w:fill="FFFFFF"/>
        <w:spacing w:before="100" w:beforeAutospacing="1" w:after="100" w:afterAutospacing="1" w:line="357" w:lineRule="atLeast"/>
        <w:rPr>
          <w:rFonts w:ascii="Verdana" w:hAnsi="Verdana" w:cs="宋体"/>
          <w:color w:val="000000"/>
          <w:kern w:val="0"/>
          <w:szCs w:val="21"/>
        </w:rPr>
      </w:pPr>
      <w:r>
        <w:rPr>
          <w:rFonts w:hint="eastAsia" w:ascii="宋体" w:hAnsi="宋体" w:cs="宋体"/>
          <w:color w:val="000000"/>
          <w:kern w:val="0"/>
          <w:sz w:val="24"/>
          <w:szCs w:val="24"/>
        </w:rPr>
        <w:t>报价要求：</w:t>
      </w:r>
    </w:p>
    <w:p>
      <w:pPr>
        <w:pStyle w:val="8"/>
        <w:rPr>
          <w:kern w:val="0"/>
          <w:sz w:val="24"/>
          <w:szCs w:val="24"/>
        </w:rPr>
      </w:pPr>
      <w:r>
        <w:rPr>
          <w:rFonts w:hint="eastAsia"/>
          <w:kern w:val="0"/>
          <w:sz w:val="24"/>
          <w:szCs w:val="24"/>
        </w:rPr>
        <w:t>1、所报价格必须包含税金、物流运输、安装调试、售后服务等可能发生的费用。2、如设备、材料的价格有时效或者其他特殊性，供应商需谨慎报价并主动在备注中标示。</w:t>
      </w:r>
    </w:p>
    <w:p>
      <w:pPr>
        <w:pStyle w:val="8"/>
        <w:rPr>
          <w:kern w:val="0"/>
          <w:sz w:val="24"/>
          <w:szCs w:val="24"/>
        </w:rPr>
      </w:pPr>
      <w:r>
        <w:rPr>
          <w:rFonts w:hint="eastAsia"/>
          <w:kern w:val="0"/>
          <w:sz w:val="24"/>
          <w:szCs w:val="24"/>
        </w:rPr>
        <w:t>3、国家明文规定的限制性销售物品（如易燃易爆品、管制类危险品、易制毒化品），需随函提交相关的资质、授权。</w:t>
      </w:r>
    </w:p>
    <w:p>
      <w:pPr>
        <w:pStyle w:val="8"/>
        <w:rPr>
          <w:rFonts w:ascii="Verdana" w:hAnsi="Verdana"/>
          <w:kern w:val="0"/>
          <w:sz w:val="24"/>
          <w:szCs w:val="24"/>
        </w:rPr>
      </w:pPr>
      <w:r>
        <w:rPr>
          <w:rFonts w:hint="eastAsia"/>
          <w:kern w:val="0"/>
          <w:sz w:val="24"/>
          <w:szCs w:val="24"/>
        </w:rPr>
        <w:t>4、如遇部分设备材料停产或者升级，现有替换的产品相关规格、技术参数需附表说明。</w:t>
      </w:r>
    </w:p>
    <w:p>
      <w:pPr>
        <w:pStyle w:val="8"/>
        <w:rPr>
          <w:kern w:val="0"/>
          <w:sz w:val="24"/>
          <w:szCs w:val="24"/>
        </w:rPr>
      </w:pPr>
      <w:r>
        <w:rPr>
          <w:rFonts w:hint="eastAsia"/>
          <w:kern w:val="0"/>
          <w:sz w:val="24"/>
          <w:szCs w:val="24"/>
        </w:rPr>
        <w:t xml:space="preserve">5、所有商品性报价及规格技术参数一经确认成交不得更改。                 </w:t>
      </w:r>
    </w:p>
    <w:p>
      <w:pPr>
        <w:pStyle w:val="8"/>
        <w:rPr>
          <w:rFonts w:ascii="Verdana" w:hAnsi="Verdana"/>
          <w:kern w:val="0"/>
          <w:sz w:val="24"/>
          <w:szCs w:val="24"/>
        </w:rPr>
      </w:pPr>
      <w:r>
        <w:rPr>
          <w:rFonts w:hint="eastAsia"/>
          <w:kern w:val="0"/>
          <w:sz w:val="24"/>
          <w:szCs w:val="24"/>
        </w:rPr>
        <w:t>6、提供3个参考品牌的商品，供应商可从中选择，如供应商供应其他品牌，须提供不低于参考品牌质量的证明材料，如果采购方通过证明材料无法直接确认供应商提供的品牌质量不低于参考品牌质量，采购方不予采纳，视为废标。</w:t>
      </w:r>
    </w:p>
    <w:p>
      <w:pPr>
        <w:pStyle w:val="8"/>
        <w:rPr>
          <w:kern w:val="0"/>
          <w:sz w:val="24"/>
          <w:szCs w:val="24"/>
        </w:rPr>
      </w:pPr>
      <w:r>
        <w:rPr>
          <w:rFonts w:hint="eastAsia"/>
          <w:kern w:val="0"/>
          <w:sz w:val="24"/>
          <w:szCs w:val="24"/>
        </w:rPr>
        <w:t>7、如果后期采购方有零星采购，可由中标方按照不高于此次价格，不低于此次中标质量进行供货，该项目中的“门锁”验收合格投入使用后4个月内，</w:t>
      </w:r>
      <w:r>
        <w:rPr>
          <w:rFonts w:hint="eastAsia"/>
          <w:kern w:val="0"/>
          <w:sz w:val="24"/>
          <w:szCs w:val="24"/>
          <w:highlight w:val="none"/>
        </w:rPr>
        <w:t>非人为坏损率未超过3%</w:t>
      </w:r>
      <w:r>
        <w:rPr>
          <w:rFonts w:hint="eastAsia"/>
          <w:kern w:val="0"/>
          <w:sz w:val="24"/>
          <w:szCs w:val="24"/>
        </w:rPr>
        <w:t>，</w:t>
      </w:r>
    </w:p>
    <w:p>
      <w:pPr>
        <w:pStyle w:val="8"/>
        <w:rPr>
          <w:rFonts w:ascii="Verdana" w:hAnsi="Verdana"/>
          <w:kern w:val="0"/>
          <w:sz w:val="24"/>
          <w:szCs w:val="24"/>
        </w:rPr>
      </w:pPr>
      <w:r>
        <w:rPr>
          <w:rFonts w:hint="eastAsia"/>
          <w:kern w:val="0"/>
          <w:sz w:val="24"/>
          <w:szCs w:val="24"/>
        </w:rPr>
        <w:t>8、报价材料要求：上传加盖公章的投标文件，上传加盖公章的营业执照复印件，上传加盖公章的供货承诺书。      </w:t>
      </w:r>
    </w:p>
    <w:p>
      <w:pPr>
        <w:pStyle w:val="8"/>
        <w:rPr>
          <w:rFonts w:ascii="Verdana" w:hAnsi="Verdana"/>
          <w:kern w:val="0"/>
          <w:sz w:val="24"/>
          <w:szCs w:val="24"/>
        </w:rPr>
      </w:pPr>
      <w:r>
        <w:rPr>
          <w:rFonts w:hint="eastAsia"/>
          <w:kern w:val="0"/>
          <w:sz w:val="24"/>
          <w:szCs w:val="24"/>
        </w:rPr>
        <w:t>9、送货日期：中标后</w:t>
      </w:r>
      <w:r>
        <w:rPr>
          <w:rFonts w:hint="eastAsia"/>
          <w:kern w:val="0"/>
          <w:sz w:val="24"/>
          <w:szCs w:val="24"/>
          <w:lang w:val="en-US" w:eastAsia="zh-CN"/>
        </w:rPr>
        <w:t>30</w:t>
      </w:r>
      <w:r>
        <w:rPr>
          <w:rFonts w:hint="eastAsia"/>
          <w:kern w:val="0"/>
          <w:sz w:val="24"/>
          <w:szCs w:val="24"/>
          <w:shd w:val="clear" w:color="auto" w:fill="FFFF00"/>
        </w:rPr>
        <w:t>日</w:t>
      </w:r>
      <w:r>
        <w:rPr>
          <w:rFonts w:hint="eastAsia"/>
          <w:kern w:val="0"/>
          <w:sz w:val="24"/>
          <w:szCs w:val="24"/>
        </w:rPr>
        <w:t>内送达到校方指定位置。 </w:t>
      </w:r>
    </w:p>
    <w:p>
      <w:pPr>
        <w:widowControl/>
        <w:shd w:val="clear" w:color="auto" w:fill="FFFFFF"/>
        <w:suppressAutoHyphens/>
        <w:wordWrap w:val="0"/>
        <w:topLinePunct/>
        <w:spacing w:before="100" w:beforeAutospacing="1" w:after="100" w:afterAutospacing="1" w:line="357" w:lineRule="atLeast"/>
        <w:rPr>
          <w:rFonts w:hint="default" w:ascii="Verdana" w:hAnsi="Verdana" w:eastAsia="宋体" w:cs="宋体"/>
          <w:snapToGrid w:val="0"/>
          <w:color w:val="000000"/>
          <w:kern w:val="144"/>
          <w:szCs w:val="21"/>
          <w:lang w:val="en-US" w:eastAsia="zh-CN"/>
        </w:rPr>
      </w:pPr>
      <w:r>
        <w:rPr>
          <w:rFonts w:hint="eastAsia" w:ascii="宋体" w:hAnsi="宋体" w:cs="宋体"/>
          <w:snapToGrid w:val="0"/>
          <w:color w:val="000000"/>
          <w:kern w:val="144"/>
          <w:sz w:val="24"/>
          <w:szCs w:val="24"/>
        </w:rPr>
        <w:t>项目联系人：</w:t>
      </w:r>
      <w:r>
        <w:rPr>
          <w:rFonts w:hint="eastAsia" w:ascii="宋体" w:hAnsi="宋体" w:cs="宋体"/>
          <w:snapToGrid w:val="0"/>
          <w:color w:val="000000"/>
          <w:kern w:val="144"/>
          <w:sz w:val="24"/>
          <w:szCs w:val="24"/>
          <w:lang w:eastAsia="zh-CN"/>
        </w:rPr>
        <w:t>陈海莺</w:t>
      </w:r>
      <w:r>
        <w:rPr>
          <w:rFonts w:hint="eastAsia" w:ascii="宋体" w:hAnsi="宋体" w:cs="宋体"/>
          <w:snapToGrid w:val="0"/>
          <w:color w:val="000000"/>
          <w:kern w:val="144"/>
          <w:sz w:val="24"/>
          <w:szCs w:val="24"/>
          <w:lang w:val="en-US" w:eastAsia="zh-CN"/>
        </w:rPr>
        <w:t xml:space="preserve">   联系电话：1395641650</w:t>
      </w:r>
      <w:bookmarkStart w:id="0" w:name="_GoBack"/>
      <w:bookmarkEnd w:id="0"/>
    </w:p>
    <w:p>
      <w:pPr>
        <w:widowControl/>
        <w:shd w:val="clear" w:color="auto" w:fill="FFFFFF"/>
        <w:spacing w:before="100" w:beforeAutospacing="1" w:after="100" w:afterAutospacing="1" w:line="357" w:lineRule="atLeast"/>
        <w:rPr>
          <w:rFonts w:ascii="Verdana" w:hAnsi="Verdana" w:cs="宋体"/>
          <w:color w:val="000000"/>
          <w:kern w:val="0"/>
          <w:szCs w:val="21"/>
        </w:rPr>
      </w:pPr>
      <w:r>
        <w:rPr>
          <w:rFonts w:hint="eastAsia" w:ascii="宋体" w:hAnsi="宋体" w:cs="宋体"/>
          <w:color w:val="000000"/>
          <w:kern w:val="0"/>
          <w:sz w:val="24"/>
          <w:szCs w:val="24"/>
        </w:rPr>
        <w:t>报价单位承诺：</w:t>
      </w:r>
    </w:p>
    <w:p>
      <w:pPr>
        <w:widowControl/>
        <w:shd w:val="clear" w:color="auto" w:fill="FFFFFF"/>
        <w:spacing w:before="100" w:beforeAutospacing="1" w:after="100" w:afterAutospacing="1" w:line="357" w:lineRule="atLeast"/>
        <w:rPr>
          <w:rFonts w:ascii="Verdana" w:hAnsi="Verdana" w:cs="宋体"/>
          <w:color w:val="000000"/>
          <w:kern w:val="0"/>
          <w:szCs w:val="21"/>
        </w:rPr>
      </w:pPr>
      <w:r>
        <w:rPr>
          <w:rFonts w:hint="eastAsia" w:ascii="宋体" w:hAnsi="宋体" w:cs="宋体"/>
          <w:color w:val="000000"/>
          <w:kern w:val="0"/>
          <w:sz w:val="24"/>
          <w:szCs w:val="24"/>
        </w:rPr>
        <w:t>我单位已熟知报价要求的内容。承诺完全遵照要求执行报价，所提供的商品完全符合国家现行法律法规的要求，全部合格。价格及商品规格技术参数一经确认成交不再更改。</w:t>
      </w:r>
    </w:p>
    <w:p>
      <w:pPr>
        <w:widowControl/>
        <w:shd w:val="clear" w:color="auto" w:fill="FFFFFF"/>
        <w:spacing w:before="100" w:beforeAutospacing="1" w:after="100" w:afterAutospacing="1" w:line="357" w:lineRule="atLeast"/>
        <w:rPr>
          <w:rFonts w:ascii="Verdana" w:hAnsi="Verdana" w:cs="宋体"/>
          <w:color w:val="000000"/>
          <w:kern w:val="0"/>
          <w:szCs w:val="21"/>
        </w:rPr>
      </w:pPr>
      <w:r>
        <w:rPr>
          <w:rFonts w:hint="eastAsia" w:ascii="宋体" w:hAnsi="宋体" w:cs="宋体"/>
          <w:color w:val="000000"/>
          <w:kern w:val="0"/>
          <w:sz w:val="24"/>
          <w:szCs w:val="24"/>
        </w:rPr>
        <w:t>报价单位：</w:t>
      </w:r>
      <w:r>
        <w:rPr>
          <w:rFonts w:hint="eastAsia" w:ascii="宋体" w:hAnsi="宋体" w:cs="宋体"/>
          <w:color w:val="000000"/>
          <w:kern w:val="0"/>
          <w:sz w:val="24"/>
          <w:szCs w:val="24"/>
          <w:u w:val="single"/>
        </w:rPr>
        <w:t>    </w:t>
      </w:r>
      <w:r>
        <w:rPr>
          <w:rFonts w:hint="eastAsia" w:ascii="宋体" w:hAnsi="宋体" w:cs="宋体"/>
          <w:color w:val="000000"/>
          <w:kern w:val="0"/>
          <w:sz w:val="24"/>
          <w:szCs w:val="24"/>
        </w:rPr>
        <w:t>(加盖公章) </w:t>
      </w:r>
    </w:p>
    <w:p>
      <w:pPr>
        <w:widowControl/>
        <w:shd w:val="clear" w:color="auto" w:fill="FFFFFF"/>
        <w:spacing w:before="100" w:beforeAutospacing="1" w:after="100" w:afterAutospacing="1" w:line="357" w:lineRule="atLeast"/>
        <w:rPr>
          <w:rFonts w:ascii="Verdana" w:hAnsi="Verdana" w:cs="宋体"/>
          <w:color w:val="000000"/>
          <w:kern w:val="0"/>
          <w:szCs w:val="21"/>
        </w:rPr>
      </w:pPr>
      <w:r>
        <w:rPr>
          <w:rFonts w:hint="eastAsia" w:ascii="宋体" w:hAnsi="宋体" w:cs="宋体"/>
          <w:color w:val="000000"/>
          <w:kern w:val="0"/>
          <w:sz w:val="24"/>
          <w:szCs w:val="24"/>
        </w:rPr>
        <w:t>法人代表：</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联系方式：</w:t>
      </w:r>
      <w:r>
        <w:rPr>
          <w:rFonts w:hint="eastAsia" w:ascii="宋体" w:hAnsi="宋体" w:cs="宋体"/>
          <w:color w:val="000000"/>
          <w:kern w:val="0"/>
          <w:sz w:val="24"/>
          <w:szCs w:val="24"/>
          <w:u w:val="single"/>
        </w:rPr>
        <w:t>           </w:t>
      </w:r>
      <w:r>
        <w:rPr>
          <w:rFonts w:hint="eastAsia" w:ascii="宋体" w:hAnsi="宋体" w:cs="宋体"/>
          <w:color w:val="000000"/>
          <w:kern w:val="0"/>
          <w:sz w:val="24"/>
          <w:szCs w:val="24"/>
        </w:rPr>
        <w:t>    </w:t>
      </w:r>
    </w:p>
    <w:p>
      <w:pPr>
        <w:widowControl/>
        <w:shd w:val="clear" w:color="auto" w:fill="FFFFFF"/>
        <w:spacing w:before="100" w:beforeAutospacing="1" w:after="100" w:afterAutospacing="1" w:line="357" w:lineRule="atLeast"/>
        <w:rPr>
          <w:rFonts w:ascii="Verdana" w:hAnsi="Verdana" w:cs="宋体"/>
          <w:color w:val="000000"/>
          <w:kern w:val="0"/>
          <w:szCs w:val="21"/>
        </w:rPr>
      </w:pPr>
      <w:r>
        <w:rPr>
          <w:rFonts w:hint="eastAsia" w:ascii="宋体" w:hAnsi="宋体" w:cs="宋体"/>
          <w:color w:val="000000"/>
          <w:kern w:val="0"/>
          <w:sz w:val="24"/>
          <w:szCs w:val="24"/>
        </w:rPr>
        <w:t>授权委托人：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联系方式： </w:t>
      </w:r>
      <w:r>
        <w:rPr>
          <w:rFonts w:hint="eastAsia" w:ascii="宋体" w:hAnsi="宋体" w:cs="宋体"/>
          <w:color w:val="000000"/>
          <w:kern w:val="0"/>
          <w:sz w:val="24"/>
          <w:szCs w:val="24"/>
          <w:u w:val="single"/>
        </w:rPr>
        <w:t>           </w:t>
      </w:r>
      <w:r>
        <w:rPr>
          <w:rFonts w:hint="eastAsia" w:ascii="宋体" w:hAnsi="宋体" w:cs="宋体"/>
          <w:color w:val="000000"/>
          <w:kern w:val="0"/>
          <w:sz w:val="24"/>
          <w:szCs w:val="24"/>
        </w:rPr>
        <w:t>    </w:t>
      </w:r>
    </w:p>
    <w:p>
      <w:pPr>
        <w:widowControl/>
        <w:shd w:val="clear" w:color="auto" w:fill="FFFFFF"/>
        <w:spacing w:before="100" w:beforeAutospacing="1" w:after="100" w:afterAutospacing="1" w:line="357" w:lineRule="atLeast"/>
        <w:rPr>
          <w:rFonts w:ascii="Verdana" w:hAnsi="Verdana" w:cs="宋体"/>
          <w:color w:val="000000"/>
          <w:kern w:val="0"/>
          <w:szCs w:val="21"/>
        </w:rPr>
      </w:pPr>
      <w:r>
        <w:rPr>
          <w:rFonts w:hint="eastAsia" w:ascii="宋体" w:hAnsi="宋体" w:cs="宋体"/>
          <w:color w:val="000000"/>
          <w:kern w:val="0"/>
          <w:sz w:val="24"/>
          <w:szCs w:val="24"/>
        </w:rPr>
        <w:t> </w:t>
      </w:r>
    </w:p>
    <w:p>
      <w:pPr>
        <w:widowControl/>
        <w:shd w:val="clear" w:color="auto" w:fill="FFFFFF"/>
        <w:spacing w:before="100" w:beforeAutospacing="1" w:after="100" w:afterAutospacing="1" w:line="357" w:lineRule="atLeast"/>
        <w:rPr>
          <w:rFonts w:ascii="宋体" w:hAnsi="宋体" w:cs="宋体"/>
          <w:color w:val="000000"/>
          <w:kern w:val="0"/>
          <w:sz w:val="24"/>
          <w:szCs w:val="24"/>
        </w:rPr>
      </w:pPr>
      <w:r>
        <w:rPr>
          <w:rFonts w:hint="eastAsia" w:ascii="宋体" w:hAnsi="宋体" w:cs="宋体"/>
          <w:color w:val="000000"/>
          <w:kern w:val="0"/>
          <w:sz w:val="24"/>
          <w:szCs w:val="24"/>
        </w:rPr>
        <w:t>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ZWE5MDU4YTgzODhiMThmNDBhMTZkN2Q1YjVhMDIifQ=="/>
  </w:docVars>
  <w:rsids>
    <w:rsidRoot w:val="00300E3C"/>
    <w:rsid w:val="001365E7"/>
    <w:rsid w:val="001535F9"/>
    <w:rsid w:val="001A2A79"/>
    <w:rsid w:val="001F0617"/>
    <w:rsid w:val="002730C7"/>
    <w:rsid w:val="00300E3C"/>
    <w:rsid w:val="004A4B93"/>
    <w:rsid w:val="0052459C"/>
    <w:rsid w:val="0069711E"/>
    <w:rsid w:val="006E626D"/>
    <w:rsid w:val="007A770D"/>
    <w:rsid w:val="00872DEE"/>
    <w:rsid w:val="009F280E"/>
    <w:rsid w:val="00A31849"/>
    <w:rsid w:val="00A42D49"/>
    <w:rsid w:val="00BE2D8A"/>
    <w:rsid w:val="00C167CB"/>
    <w:rsid w:val="00C978A0"/>
    <w:rsid w:val="00CC194F"/>
    <w:rsid w:val="00D24DBF"/>
    <w:rsid w:val="00F1082A"/>
    <w:rsid w:val="00F84986"/>
    <w:rsid w:val="26712758"/>
    <w:rsid w:val="54C575D5"/>
    <w:rsid w:val="5A9F5DF6"/>
    <w:rsid w:val="5BDA3B0B"/>
    <w:rsid w:val="607809E8"/>
    <w:rsid w:val="7055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774</Words>
  <Characters>826</Characters>
  <Lines>8</Lines>
  <Paragraphs>2</Paragraphs>
  <TotalTime>72</TotalTime>
  <ScaleCrop>false</ScaleCrop>
  <LinksUpToDate>false</LinksUpToDate>
  <CharactersWithSpaces>1080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2022-07-22T05:55:00Z</dcterms:created>
  <dc:creator>Windows User</dc:creator>
  <cp:lastModifiedBy>熏衣草</cp:lastModifiedBy>
  <cp:lastPrinted>2023-07-04T09:00:00Z</cp:lastPrinted>
  <dcterms:modified xsi:type="dcterms:W3CDTF">2023-07-05T07:32:41Z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4A1382D09B9340CD9629454A85968060_13</vt:lpwstr>
  </property>
</Properties>
</file>