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240" w:tblpY="1533"/>
        <w:tblOverlap w:val="never"/>
        <w:tblW w:w="92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265"/>
        <w:gridCol w:w="2244"/>
        <w:gridCol w:w="961"/>
        <w:gridCol w:w="1100"/>
        <w:gridCol w:w="17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8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570" w:firstLineChars="800"/>
              <w:jc w:val="both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美化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校园绿化草种采购项目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询（报）价表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89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28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本次项目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预算控制价格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22000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hint="eastAsia" w:ascii="宋体" w:hAnsi="宋体"/>
                <w:color w:val="000000"/>
                <w:kern w:val="0"/>
                <w:sz w:val="30"/>
                <w:szCs w:val="30"/>
              </w:rPr>
              <w:t xml:space="preserve"> （</w:t>
            </w:r>
            <w:r>
              <w:rPr>
                <w:rFonts w:hint="eastAsia" w:ascii="宋体" w:hAnsi="宋体"/>
                <w:color w:val="FF0000"/>
                <w:kern w:val="0"/>
                <w:sz w:val="18"/>
                <w:szCs w:val="18"/>
              </w:rPr>
              <w:t>供应商所报合计价格超过控制价格为无效报价）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重量（斤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/棵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单价（元）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小计（元）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鸢尾花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6000棵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苗子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太阳花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960" w:firstLineChars="400"/>
              <w:jc w:val="both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2斤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净籽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天鹅绒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10斤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净籽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矮麦冬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1000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斤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苗子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万寿菊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40斤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净籽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月见草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40斤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净籽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波斯菊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100斤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净籽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百日草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40斤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净籽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金盏菊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100斤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净籽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 w:line="357" w:lineRule="atLeast"/>
        <w:rPr>
          <w:rFonts w:ascii="Verdana" w:hAnsi="Verdana"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420" w:lineRule="exact"/>
        <w:rPr>
          <w:rFonts w:ascii="Verdana" w:hAnsi="Verdana"/>
          <w:color w:val="000000"/>
          <w:kern w:val="0"/>
          <w:sz w:val="24"/>
          <w:szCs w:val="24"/>
        </w:rPr>
      </w:pPr>
      <w:r>
        <w:rPr>
          <w:rFonts w:hint="eastAsia" w:ascii="Verdana" w:hAnsi="Verdana"/>
          <w:color w:val="000000"/>
          <w:kern w:val="0"/>
          <w:sz w:val="24"/>
          <w:szCs w:val="24"/>
        </w:rPr>
        <w:t>有关要求：</w:t>
      </w:r>
    </w:p>
    <w:p>
      <w:pPr>
        <w:widowControl/>
        <w:shd w:val="clear" w:color="auto" w:fill="FFFFFF"/>
        <w:spacing w:line="420" w:lineRule="exact"/>
        <w:rPr>
          <w:rFonts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1、所报价格必须包含税金、物流运输等可能发生的费用。</w:t>
      </w:r>
    </w:p>
    <w:p>
      <w:pPr>
        <w:widowControl/>
        <w:shd w:val="clear" w:color="auto" w:fill="FFFFFF"/>
        <w:spacing w:line="420" w:lineRule="exact"/>
        <w:rPr>
          <w:rFonts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2、如种子的价格有时效或者其他特殊性，供应商需谨慎报价并主动在备注中标示清楚。</w:t>
      </w:r>
    </w:p>
    <w:p>
      <w:pPr>
        <w:widowControl/>
        <w:shd w:val="clear" w:color="auto" w:fill="FFFFFF"/>
        <w:spacing w:line="420" w:lineRule="exact"/>
        <w:rPr>
          <w:rFonts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highlight w:val="none"/>
        </w:rPr>
        <w:t>3、种子出芽率及树苗成活率应达到100%，如首次播撒未能达到，由中标方后期进行补种（苗），否则按中标金额的5%扣除违约金。</w:t>
      </w:r>
    </w:p>
    <w:p>
      <w:pPr>
        <w:widowControl/>
        <w:shd w:val="clear" w:color="auto" w:fill="FFFFFF"/>
        <w:spacing w:line="420" w:lineRule="exact"/>
        <w:rPr>
          <w:rFonts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4、国家明文规定的限制性销售物品（如易燃易爆品、管制类危险品、易制毒化品），需随函提交相关的资质、授权。</w:t>
      </w:r>
    </w:p>
    <w:p>
      <w:pPr>
        <w:widowControl/>
        <w:shd w:val="clear" w:color="auto" w:fill="FFFFFF"/>
        <w:wordWrap w:val="0"/>
        <w:spacing w:line="420" w:lineRule="exact"/>
        <w:rPr>
          <w:rFonts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 xml:space="preserve">5、所有商品性报价及规格技术参数一经确认成交不得更改。                 </w:t>
      </w:r>
    </w:p>
    <w:p>
      <w:pPr>
        <w:widowControl/>
        <w:shd w:val="clear" w:color="auto" w:fill="FFFFFF"/>
        <w:wordWrap w:val="0"/>
        <w:spacing w:line="420" w:lineRule="exact"/>
        <w:rPr>
          <w:rFonts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6、品种需符合或优于所提供品种，如不能满足采购方要求，采购方不予采纳，视为废标。</w:t>
      </w:r>
    </w:p>
    <w:p>
      <w:pPr>
        <w:widowControl/>
        <w:shd w:val="clear" w:color="auto" w:fill="FFFFFF"/>
        <w:wordWrap w:val="0"/>
        <w:spacing w:line="420" w:lineRule="exact"/>
        <w:rPr>
          <w:rFonts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7、如果后期采购方有零星采购，可由中标方按照不高于此次价格，不低于此次中标质量进行供货。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8、送货日期：</w:t>
      </w:r>
      <w:r>
        <w:rPr>
          <w:rFonts w:hint="eastAsia"/>
          <w:sz w:val="24"/>
          <w:szCs w:val="24"/>
          <w:lang w:eastAsia="zh-CN"/>
        </w:rPr>
        <w:t>中标后</w:t>
      </w:r>
      <w:r>
        <w:rPr>
          <w:rFonts w:hint="eastAsia"/>
          <w:sz w:val="24"/>
          <w:szCs w:val="24"/>
          <w:lang w:val="en-US" w:eastAsia="zh-CN"/>
        </w:rPr>
        <w:t>30日内</w:t>
      </w:r>
      <w:r>
        <w:rPr>
          <w:rFonts w:hint="eastAsia"/>
          <w:sz w:val="24"/>
          <w:szCs w:val="24"/>
        </w:rPr>
        <w:t>送到指定地点。 </w:t>
      </w:r>
    </w:p>
    <w:p>
      <w:pPr>
        <w:widowControl/>
        <w:shd w:val="clear" w:color="auto" w:fill="FFFFFF"/>
        <w:suppressAutoHyphens/>
        <w:wordWrap w:val="0"/>
        <w:topLinePunct/>
        <w:spacing w:line="420" w:lineRule="exact"/>
        <w:rPr>
          <w:rFonts w:hint="default" w:asciiTheme="minorEastAsia" w:hAnsiTheme="minorEastAsia" w:eastAsiaTheme="minorEastAsia" w:cstheme="minorEastAsia"/>
          <w:snapToGrid w:val="0"/>
          <w:color w:val="000000"/>
          <w:kern w:val="144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kern w:val="144"/>
          <w:sz w:val="24"/>
          <w:szCs w:val="24"/>
          <w:highlight w:val="none"/>
        </w:rPr>
        <w:t>9、项目联系人：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kern w:val="144"/>
          <w:sz w:val="24"/>
          <w:szCs w:val="24"/>
          <w:highlight w:val="none"/>
          <w:lang w:eastAsia="zh-CN"/>
        </w:rPr>
        <w:t>陈海莺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kern w:val="144"/>
          <w:sz w:val="24"/>
          <w:szCs w:val="24"/>
          <w:highlight w:val="none"/>
          <w:lang w:val="en-US" w:eastAsia="zh-CN"/>
        </w:rPr>
        <w:t xml:space="preserve"> 13956410650</w:t>
      </w:r>
    </w:p>
    <w:p>
      <w:pPr>
        <w:widowControl/>
        <w:shd w:val="clear" w:color="auto" w:fill="FFFFFF"/>
        <w:suppressAutoHyphens/>
        <w:wordWrap w:val="0"/>
        <w:topLinePunct/>
        <w:spacing w:line="420" w:lineRule="exact"/>
        <w:rPr>
          <w:rFonts w:ascii="宋体" w:hAnsi="宋体"/>
          <w:snapToGrid w:val="0"/>
          <w:color w:val="000000"/>
          <w:kern w:val="144"/>
          <w:sz w:val="24"/>
          <w:szCs w:val="24"/>
        </w:rPr>
      </w:pPr>
      <w:r>
        <w:rPr>
          <w:rFonts w:hint="eastAsia" w:ascii="宋体" w:hAnsi="宋体"/>
          <w:snapToGrid w:val="0"/>
          <w:color w:val="000000"/>
          <w:kern w:val="144"/>
          <w:sz w:val="24"/>
          <w:szCs w:val="24"/>
          <w:highlight w:val="none"/>
        </w:rPr>
        <w:t>            </w:t>
      </w:r>
      <w:r>
        <w:rPr>
          <w:rFonts w:hint="eastAsia" w:ascii="宋体" w:hAnsi="宋体"/>
          <w:snapToGrid w:val="0"/>
          <w:color w:val="000000"/>
          <w:kern w:val="144"/>
          <w:sz w:val="24"/>
          <w:szCs w:val="24"/>
        </w:rPr>
        <w:t>    </w:t>
      </w:r>
    </w:p>
    <w:p>
      <w:pPr>
        <w:widowControl/>
        <w:shd w:val="clear" w:color="auto" w:fill="FFFFFF"/>
        <w:suppressAutoHyphens/>
        <w:wordWrap w:val="0"/>
        <w:topLinePunct/>
        <w:spacing w:line="420" w:lineRule="exact"/>
        <w:rPr>
          <w:rFonts w:ascii="宋体" w:hAnsi="宋体"/>
          <w:snapToGrid w:val="0"/>
          <w:color w:val="000000"/>
          <w:kern w:val="144"/>
          <w:sz w:val="24"/>
          <w:szCs w:val="24"/>
        </w:rPr>
      </w:pPr>
    </w:p>
    <w:p>
      <w:pPr>
        <w:widowControl/>
        <w:suppressLineNumbers/>
        <w:suppressAutoHyphens/>
        <w:adjustRightInd w:val="0"/>
        <w:snapToGrid w:val="0"/>
        <w:spacing w:line="420" w:lineRule="exact"/>
        <w:rPr>
          <w:rFonts w:ascii="瀹嬩綋" w:hAnsi="Verdana" w:eastAsia="瀹嬩綋"/>
          <w:color w:val="000000"/>
          <w:kern w:val="0"/>
          <w:sz w:val="24"/>
          <w:szCs w:val="24"/>
        </w:rPr>
      </w:pPr>
      <w:r>
        <w:rPr>
          <w:rFonts w:hint="eastAsia" w:ascii="瀹嬩綋" w:hAnsi="Verdana" w:eastAsia="瀹嬩綋"/>
          <w:color w:val="FF0000"/>
          <w:kern w:val="0"/>
          <w:sz w:val="24"/>
          <w:szCs w:val="24"/>
        </w:rPr>
        <w:t>报价单位承诺</w:t>
      </w:r>
      <w:r>
        <w:rPr>
          <w:rFonts w:hint="eastAsia" w:ascii="瀹嬩綋" w:hAnsi="Verdana" w:eastAsia="瀹嬩綋"/>
          <w:color w:val="000000"/>
          <w:kern w:val="0"/>
          <w:sz w:val="24"/>
          <w:szCs w:val="24"/>
        </w:rPr>
        <w:t>：</w:t>
      </w:r>
    </w:p>
    <w:p>
      <w:pPr>
        <w:widowControl/>
        <w:suppressLineNumbers/>
        <w:suppressAutoHyphens/>
        <w:adjustRightInd w:val="0"/>
        <w:snapToGrid w:val="0"/>
        <w:spacing w:line="420" w:lineRule="exact"/>
        <w:ind w:firstLine="480" w:firstLineChars="200"/>
        <w:rPr>
          <w:rFonts w:ascii="瀹嬩綋" w:hAnsi="Verdana" w:eastAsia="瀹嬩綋"/>
          <w:color w:val="000000"/>
          <w:kern w:val="0"/>
          <w:sz w:val="24"/>
          <w:szCs w:val="24"/>
        </w:rPr>
      </w:pPr>
      <w:r>
        <w:rPr>
          <w:rFonts w:hint="eastAsia" w:ascii="瀹嬩綋" w:hAnsi="Verdana" w:eastAsia="瀹嬩綋"/>
          <w:color w:val="000000"/>
          <w:kern w:val="0"/>
          <w:sz w:val="24"/>
          <w:szCs w:val="24"/>
        </w:rPr>
        <w:t>我单位已熟知报价要求的内容。承诺完全遵照要求执行报价，所提供的商品完全符合国家现行法律法规的要求，全部合格。价格及商品规格技术参数一经确认成交不再更改。</w:t>
      </w:r>
    </w:p>
    <w:p>
      <w:pPr>
        <w:widowControl/>
        <w:suppressLineNumbers/>
        <w:suppressAutoHyphens/>
        <w:adjustRightInd w:val="0"/>
        <w:snapToGrid w:val="0"/>
        <w:spacing w:line="420" w:lineRule="exact"/>
        <w:rPr>
          <w:rFonts w:ascii="瀹嬩綋" w:hAnsi="Verdana" w:eastAsia="瀹嬩綋"/>
          <w:color w:val="000000"/>
          <w:kern w:val="0"/>
          <w:sz w:val="24"/>
          <w:szCs w:val="24"/>
        </w:rPr>
      </w:pPr>
      <w:r>
        <w:rPr>
          <w:rFonts w:hint="eastAsia" w:ascii="瀹嬩綋" w:hAnsi="Verdana" w:eastAsia="瀹嬩綋"/>
          <w:color w:val="000000"/>
          <w:kern w:val="0"/>
          <w:sz w:val="24"/>
          <w:szCs w:val="24"/>
        </w:rPr>
        <w:t>*报价单位：</w:t>
      </w:r>
      <w:r>
        <w:rPr>
          <w:rFonts w:hint="eastAsia" w:ascii="瀹嬩綋" w:hAnsi="Verdana" w:eastAsia="瀹嬩綋"/>
          <w:color w:val="000000"/>
          <w:kern w:val="0"/>
          <w:sz w:val="24"/>
          <w:szCs w:val="24"/>
          <w:u w:val="single"/>
        </w:rPr>
        <w:t>                      </w:t>
      </w:r>
      <w:r>
        <w:rPr>
          <w:rFonts w:hint="eastAsia" w:ascii="瀹嬩綋" w:hAnsi="Verdana" w:eastAsia="瀹嬩綋"/>
          <w:color w:val="000000"/>
          <w:kern w:val="0"/>
          <w:sz w:val="24"/>
          <w:szCs w:val="24"/>
        </w:rPr>
        <w:t>  (加盖公章) </w:t>
      </w:r>
    </w:p>
    <w:p>
      <w:pPr>
        <w:widowControl/>
        <w:suppressLineNumbers/>
        <w:suppressAutoHyphens/>
        <w:adjustRightInd w:val="0"/>
        <w:snapToGrid w:val="0"/>
        <w:spacing w:line="420" w:lineRule="exact"/>
        <w:rPr>
          <w:rFonts w:ascii="瀹嬩綋" w:hAnsi="Verdana" w:eastAsia="瀹嬩綋"/>
          <w:color w:val="000000"/>
          <w:kern w:val="0"/>
          <w:sz w:val="24"/>
          <w:szCs w:val="24"/>
          <w:u w:val="single"/>
        </w:rPr>
      </w:pPr>
      <w:r>
        <w:rPr>
          <w:rFonts w:hint="eastAsia" w:ascii="瀹嬩綋" w:hAnsi="Verdana" w:eastAsia="瀹嬩綋"/>
          <w:color w:val="000000"/>
          <w:kern w:val="0"/>
          <w:sz w:val="24"/>
          <w:szCs w:val="24"/>
        </w:rPr>
        <w:t>*法人代表：</w:t>
      </w:r>
      <w:r>
        <w:rPr>
          <w:rFonts w:hint="eastAsia" w:ascii="瀹嬩綋" w:hAnsi="Verdana" w:eastAsia="瀹嬩綋"/>
          <w:color w:val="000000"/>
          <w:kern w:val="0"/>
          <w:sz w:val="24"/>
          <w:szCs w:val="24"/>
          <w:u w:val="single"/>
        </w:rPr>
        <w:t>                      </w:t>
      </w:r>
      <w:r>
        <w:rPr>
          <w:rFonts w:hint="eastAsia" w:ascii="瀹嬩綋" w:hAnsi="Verdana" w:eastAsia="瀹嬩綋"/>
          <w:color w:val="000000"/>
          <w:kern w:val="0"/>
          <w:sz w:val="24"/>
          <w:szCs w:val="24"/>
        </w:rPr>
        <w:t>   联系方式：</w:t>
      </w:r>
      <w:r>
        <w:rPr>
          <w:rFonts w:hint="eastAsia" w:ascii="瀹嬩綋" w:hAnsi="Verdana" w:eastAsia="瀹嬩綋"/>
          <w:color w:val="000000"/>
          <w:kern w:val="0"/>
          <w:sz w:val="24"/>
          <w:szCs w:val="24"/>
          <w:u w:val="single"/>
        </w:rPr>
        <w:t xml:space="preserve">                  </w:t>
      </w:r>
    </w:p>
    <w:p>
      <w:pPr>
        <w:widowControl/>
        <w:suppressLineNumbers/>
        <w:suppressAutoHyphens/>
        <w:adjustRightInd w:val="0"/>
        <w:snapToGrid w:val="0"/>
        <w:spacing w:line="420" w:lineRule="exact"/>
        <w:rPr>
          <w:rFonts w:ascii="瀹嬩綋" w:hAnsi="Verdana" w:eastAsia="瀹嬩綋"/>
          <w:color w:val="000000"/>
          <w:kern w:val="0"/>
          <w:sz w:val="24"/>
          <w:szCs w:val="24"/>
        </w:rPr>
      </w:pPr>
      <w:r>
        <w:rPr>
          <w:rFonts w:hint="eastAsia" w:ascii="瀹嬩綋" w:hAnsi="Verdana" w:eastAsia="瀹嬩綋"/>
          <w:color w:val="000000"/>
          <w:kern w:val="0"/>
          <w:sz w:val="24"/>
          <w:szCs w:val="24"/>
        </w:rPr>
        <w:t>*授权委托人：</w:t>
      </w:r>
      <w:r>
        <w:rPr>
          <w:rFonts w:hint="eastAsia" w:ascii="瀹嬩綋" w:hAnsi="Verdana" w:eastAsia="瀹嬩綋"/>
          <w:color w:val="000000"/>
          <w:kern w:val="0"/>
          <w:sz w:val="24"/>
          <w:szCs w:val="24"/>
          <w:u w:val="single"/>
        </w:rPr>
        <w:t xml:space="preserve">              </w:t>
      </w:r>
      <w:r>
        <w:rPr>
          <w:rFonts w:hint="eastAsia" w:ascii="瀹嬩綋" w:hAnsi="Verdana" w:eastAsia="瀹嬩綋"/>
          <w:color w:val="000000"/>
          <w:kern w:val="0"/>
          <w:sz w:val="24"/>
          <w:szCs w:val="24"/>
        </w:rPr>
        <w:t xml:space="preserve">   联系方式：</w:t>
      </w:r>
      <w:r>
        <w:rPr>
          <w:rFonts w:hint="eastAsia" w:ascii="瀹嬩綋" w:hAnsi="Verdana" w:eastAsia="瀹嬩綋"/>
          <w:color w:val="000000"/>
          <w:kern w:val="0"/>
          <w:sz w:val="24"/>
          <w:szCs w:val="24"/>
          <w:u w:val="single"/>
        </w:rPr>
        <w:t xml:space="preserve">             </w:t>
      </w:r>
      <w:r>
        <w:rPr>
          <w:rFonts w:hint="eastAsia" w:ascii="瀹嬩綋" w:hAnsi="Verdana" w:eastAsia="瀹嬩綋"/>
          <w:color w:val="000000"/>
          <w:kern w:val="0"/>
          <w:sz w:val="24"/>
          <w:szCs w:val="24"/>
        </w:rPr>
        <w:t xml:space="preserve">               </w:t>
      </w:r>
    </w:p>
    <w:p>
      <w:pPr>
        <w:widowControl/>
        <w:suppressLineNumbers/>
        <w:suppressAutoHyphens/>
        <w:adjustRightInd w:val="0"/>
        <w:snapToGrid w:val="0"/>
        <w:spacing w:line="420" w:lineRule="exact"/>
        <w:rPr>
          <w:rFonts w:ascii="瀹嬩綋" w:hAnsi="Verdana" w:eastAsia="瀹嬩綋"/>
          <w:color w:val="000000"/>
          <w:kern w:val="0"/>
          <w:sz w:val="24"/>
          <w:szCs w:val="24"/>
        </w:rPr>
      </w:pPr>
    </w:p>
    <w:p>
      <w:pPr>
        <w:widowControl/>
        <w:suppressLineNumbers/>
        <w:suppressAutoHyphens/>
        <w:adjustRightInd w:val="0"/>
        <w:snapToGrid w:val="0"/>
        <w:spacing w:line="420" w:lineRule="exact"/>
        <w:jc w:val="right"/>
        <w:rPr>
          <w:rFonts w:ascii="瀹嬩綋" w:hAnsi="Verdana" w:eastAsia="瀹嬩綋"/>
          <w:color w:val="000000"/>
          <w:kern w:val="0"/>
          <w:sz w:val="24"/>
          <w:szCs w:val="24"/>
        </w:rPr>
      </w:pPr>
    </w:p>
    <w:p>
      <w:pPr>
        <w:widowControl/>
        <w:suppressLineNumbers/>
        <w:suppressAutoHyphens/>
        <w:adjustRightInd w:val="0"/>
        <w:snapToGrid w:val="0"/>
        <w:spacing w:line="420" w:lineRule="exact"/>
        <w:jc w:val="right"/>
        <w:rPr>
          <w:rFonts w:ascii="Verdana" w:hAnsi="Verdana"/>
          <w:color w:val="000000"/>
          <w:kern w:val="0"/>
          <w:sz w:val="24"/>
          <w:szCs w:val="24"/>
        </w:rPr>
      </w:pPr>
      <w:r>
        <w:rPr>
          <w:rFonts w:hint="eastAsia" w:ascii="瀹嬩綋" w:hAnsi="Verdana" w:eastAsia="瀹嬩綋"/>
          <w:color w:val="000000"/>
          <w:kern w:val="0"/>
          <w:sz w:val="24"/>
          <w:szCs w:val="24"/>
        </w:rPr>
        <w:t>年     月     日</w:t>
      </w:r>
    </w:p>
    <w:sectPr>
      <w:pgSz w:w="11906" w:h="16838"/>
      <w:pgMar w:top="1440" w:right="1800" w:bottom="76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2ZWE5MDU4YTgzODhiMThmNDBhMTZkN2Q1YjVhMDIifQ=="/>
  </w:docVars>
  <w:rsids>
    <w:rsidRoot w:val="00E34C65"/>
    <w:rsid w:val="00956AA0"/>
    <w:rsid w:val="00AA5D36"/>
    <w:rsid w:val="00D76504"/>
    <w:rsid w:val="00D860E3"/>
    <w:rsid w:val="00E34C65"/>
    <w:rsid w:val="01ED7E75"/>
    <w:rsid w:val="03D26405"/>
    <w:rsid w:val="041A7CDC"/>
    <w:rsid w:val="0427657B"/>
    <w:rsid w:val="05A109EF"/>
    <w:rsid w:val="12EA1BBB"/>
    <w:rsid w:val="13E250F3"/>
    <w:rsid w:val="180F501C"/>
    <w:rsid w:val="18115B87"/>
    <w:rsid w:val="1B8176F9"/>
    <w:rsid w:val="25D74CC7"/>
    <w:rsid w:val="25F413E1"/>
    <w:rsid w:val="28784840"/>
    <w:rsid w:val="2A975780"/>
    <w:rsid w:val="2CCF6439"/>
    <w:rsid w:val="3C9864F7"/>
    <w:rsid w:val="42B76D6C"/>
    <w:rsid w:val="45BB0620"/>
    <w:rsid w:val="49F97F47"/>
    <w:rsid w:val="4C694F16"/>
    <w:rsid w:val="52003527"/>
    <w:rsid w:val="58820580"/>
    <w:rsid w:val="5BB26726"/>
    <w:rsid w:val="5F1119B5"/>
    <w:rsid w:val="5FFE13BA"/>
    <w:rsid w:val="604162CA"/>
    <w:rsid w:val="62C74574"/>
    <w:rsid w:val="6A5028E9"/>
    <w:rsid w:val="726F6CC7"/>
    <w:rsid w:val="74E23D82"/>
    <w:rsid w:val="79EC00C8"/>
    <w:rsid w:val="7ADB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5">
    <w:name w:val="font5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2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01"/>
    <w:basedOn w:val="3"/>
    <w:autoRedefine/>
    <w:qFormat/>
    <w:uiPriority w:val="0"/>
    <w:rPr>
      <w:rFonts w:hint="eastAsia" w:ascii="宋体" w:hAnsi="宋体" w:eastAsia="宋体" w:cs="宋体"/>
      <w:color w:val="000000"/>
      <w:sz w:val="30"/>
      <w:szCs w:val="30"/>
      <w:u w:val="none"/>
    </w:rPr>
  </w:style>
  <w:style w:type="character" w:customStyle="1" w:styleId="8">
    <w:name w:val="font81"/>
    <w:basedOn w:val="3"/>
    <w:autoRedefine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527</Words>
  <Characters>547</Characters>
  <Lines>8</Lines>
  <Paragraphs>2</Paragraphs>
  <TotalTime>2</TotalTime>
  <ScaleCrop>false</ScaleCrop>
  <LinksUpToDate>false</LinksUpToDate>
  <CharactersWithSpaces>706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2021-07-09T09:34:00Z</dcterms:created>
  <dc:creator>Windows 用户</dc:creator>
  <cp:lastModifiedBy>熏衣草</cp:lastModifiedBy>
  <cp:lastPrinted>2024-01-17T02:56:00Z</cp:lastPrinted>
  <dcterms:modified xsi:type="dcterms:W3CDTF">2024-01-17T06:49:34Z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52030EA243F54918B964CE21258DAD89_13</vt:lpwstr>
  </property>
</Properties>
</file>